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B8" w:rsidRPr="00193A58" w:rsidRDefault="00532E6C" w:rsidP="00604720">
      <w:pPr>
        <w:tabs>
          <w:tab w:val="left" w:pos="380"/>
        </w:tabs>
        <w:rPr>
          <w:rFonts w:ascii="Arial" w:hAnsi="Arial" w:cs="Arial"/>
          <w:sz w:val="24"/>
          <w:szCs w:val="24"/>
        </w:rPr>
      </w:pPr>
      <w:r w:rsidRPr="00532E6C">
        <w:rPr>
          <w:rFonts w:ascii="Arial" w:hAnsi="Arial" w:cs="Arial"/>
          <w:b/>
          <w:color w:val="ADAFB2"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margin-left:-159.45pt;margin-top:58.8pt;width:107.4pt;height:1228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" filled="f" stroked="f">
            <v:textbox inset="0,0,0,0">
              <w:txbxContent>
                <w:p w:rsidR="00722CB2" w:rsidRPr="002455DE" w:rsidRDefault="00722CB2" w:rsidP="00722CB2">
                  <w:pPr>
                    <w:rPr>
                      <w:rFonts w:ascii="Arial" w:hAnsi="Arial" w:cs="Arial"/>
                      <w:color w:val="7F7F7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7F7F7F"/>
                      <w:sz w:val="24"/>
                      <w:szCs w:val="24"/>
                    </w:rPr>
                    <w:t>Izba Administracji Skabowej               w Bydgoszczy</w:t>
                  </w:r>
                </w:p>
                <w:p w:rsidR="000C5BB5" w:rsidRDefault="000C5BB5"/>
              </w:txbxContent>
            </v:textbox>
          </v:shape>
        </w:pict>
      </w:r>
      <w:r w:rsidR="000737DE" w:rsidRPr="00193A58">
        <w:rPr>
          <w:b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-2038685</wp:posOffset>
            </wp:positionH>
            <wp:positionV relativeFrom="paragraph">
              <wp:posOffset>-460483</wp:posOffset>
            </wp:positionV>
            <wp:extent cx="1492369" cy="983411"/>
            <wp:effectExtent l="0" t="0" r="0" b="0"/>
            <wp:wrapNone/>
            <wp:docPr id="9" name="Obraz 9" descr="G:\KAS\oryginalne _2_3_KAS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KAS\oryginalne _2_3_KAS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98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8AA" w:rsidRDefault="00532E6C" w:rsidP="005368CD">
      <w:pPr>
        <w:pStyle w:val="Bezodstpw"/>
        <w:rPr>
          <w:b/>
          <w:sz w:val="24"/>
          <w:szCs w:val="24"/>
          <w:lang w:val="pl-PL"/>
        </w:rPr>
      </w:pPr>
      <w:r w:rsidRPr="00532E6C">
        <w:rPr>
          <w:b/>
          <w:noProof/>
          <w:color w:val="ADAFB2"/>
          <w:sz w:val="24"/>
          <w:szCs w:val="24"/>
          <w:lang w:val="pl-PL" w:eastAsia="pl-PL"/>
        </w:rPr>
        <w:pict>
          <v:shape id="Text Box 6" o:spid="_x0000_s2051" type="#_x0000_t202" style="position:absolute;margin-left:1.6pt;margin-top:-37.05pt;width:165pt;height:27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" filled="f" stroked="f">
            <v:textbox inset="0,0,0,0">
              <w:txbxContent>
                <w:p w:rsidR="000D3BDA" w:rsidRPr="00D6725B" w:rsidRDefault="000D3BDA" w:rsidP="00D6725B">
                  <w:pPr>
                    <w:rPr>
                      <w:rFonts w:ascii="Arial" w:hAnsi="Arial" w:cs="Arial"/>
                      <w:color w:val="ADAFB2"/>
                    </w:rPr>
                  </w:pPr>
                  <w:r w:rsidRPr="00C66D2A">
                    <w:rPr>
                      <w:rFonts w:ascii="Arial" w:hAnsi="Arial" w:cs="Arial"/>
                      <w:b/>
                      <w:color w:val="ADAFB2"/>
                    </w:rPr>
                    <w:t>INFORMACJA PRASOWA</w:t>
                  </w:r>
                  <w:r w:rsidRPr="00C66D2A">
                    <w:rPr>
                      <w:rFonts w:ascii="Arial" w:hAnsi="Arial" w:cs="Arial"/>
                      <w:b/>
                      <w:color w:val="ADAFB2"/>
                    </w:rPr>
                    <w:br/>
                  </w:r>
                  <w:r w:rsidR="000C5BB5">
                    <w:rPr>
                      <w:rFonts w:ascii="Arial" w:hAnsi="Arial" w:cs="Arial"/>
                      <w:color w:val="ADAFB2"/>
                    </w:rPr>
                    <w:t>25</w:t>
                  </w:r>
                  <w:r w:rsidR="003C5DC0">
                    <w:rPr>
                      <w:rFonts w:ascii="Arial" w:hAnsi="Arial" w:cs="Arial"/>
                      <w:color w:val="ADAFB2"/>
                    </w:rPr>
                    <w:t>.0</w:t>
                  </w:r>
                  <w:r w:rsidR="000C5BB5">
                    <w:rPr>
                      <w:rFonts w:ascii="Arial" w:hAnsi="Arial" w:cs="Arial"/>
                      <w:color w:val="ADAFB2"/>
                    </w:rPr>
                    <w:t>4</w:t>
                  </w:r>
                  <w:r w:rsidR="008F68AA">
                    <w:rPr>
                      <w:rFonts w:ascii="Arial" w:hAnsi="Arial" w:cs="Arial"/>
                      <w:color w:val="ADAFB2"/>
                    </w:rPr>
                    <w:t>.2022</w:t>
                  </w:r>
                  <w:r w:rsidRPr="00D6725B">
                    <w:rPr>
                      <w:rFonts w:ascii="Arial" w:hAnsi="Arial" w:cs="Arial"/>
                      <w:color w:val="ADAFB2"/>
                    </w:rPr>
                    <w:t xml:space="preserve"> </w:t>
                  </w:r>
                </w:p>
                <w:p w:rsidR="000D3BDA" w:rsidRPr="00C66D2A" w:rsidRDefault="000D3BDA" w:rsidP="00D6725B">
                  <w:r>
                    <w:br/>
                  </w:r>
                </w:p>
              </w:txbxContent>
            </v:textbox>
          </v:shape>
        </w:pict>
      </w:r>
      <w:r w:rsidR="006E5CAD">
        <w:rPr>
          <w:b/>
          <w:sz w:val="24"/>
          <w:szCs w:val="24"/>
          <w:lang w:val="pl-PL"/>
        </w:rPr>
        <w:tab/>
      </w:r>
      <w:r w:rsidR="006E5CAD">
        <w:rPr>
          <w:b/>
          <w:sz w:val="24"/>
          <w:szCs w:val="24"/>
          <w:lang w:val="pl-PL"/>
        </w:rPr>
        <w:tab/>
      </w:r>
      <w:r w:rsidR="006E5CAD">
        <w:rPr>
          <w:b/>
          <w:sz w:val="24"/>
          <w:szCs w:val="24"/>
          <w:lang w:val="pl-PL"/>
        </w:rPr>
        <w:tab/>
      </w:r>
      <w:r w:rsidR="006E5CAD">
        <w:rPr>
          <w:b/>
          <w:sz w:val="24"/>
          <w:szCs w:val="24"/>
          <w:lang w:val="pl-PL"/>
        </w:rPr>
        <w:tab/>
      </w:r>
      <w:r w:rsidR="006E5CAD">
        <w:rPr>
          <w:b/>
          <w:sz w:val="24"/>
          <w:szCs w:val="24"/>
          <w:lang w:val="pl-PL"/>
        </w:rPr>
        <w:tab/>
      </w:r>
      <w:r w:rsidRPr="00532E6C">
        <w:rPr>
          <w:rFonts w:ascii="Arial" w:hAnsi="Arial" w:cs="Arial"/>
          <w:b/>
          <w:noProof/>
          <w:color w:val="ADAFB2"/>
          <w:sz w:val="24"/>
          <w:szCs w:val="24"/>
          <w:lang w:val="pl-PL"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margin-left:-160.8pt;margin-top:4.15pt;width:89.95pt;height:0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" strokecolor="#c9cacc" strokeweight=".5pt"/>
        </w:pict>
      </w:r>
      <w:r w:rsidR="006E5CAD">
        <w:rPr>
          <w:b/>
          <w:sz w:val="24"/>
          <w:szCs w:val="24"/>
          <w:lang w:val="pl-PL"/>
        </w:rPr>
        <w:tab/>
      </w:r>
    </w:p>
    <w:p w:rsidR="000C5BB5" w:rsidRPr="00346507" w:rsidRDefault="00346507" w:rsidP="00346507">
      <w:pPr>
        <w:pStyle w:val="Nagwek1"/>
        <w:rPr>
          <w:rFonts w:asciiTheme="minorHAnsi" w:hAnsiTheme="minorHAnsi" w:cstheme="minorHAnsi"/>
          <w:noProof w:val="0"/>
          <w:color w:val="auto"/>
          <w:sz w:val="22"/>
          <w:szCs w:val="22"/>
          <w:lang w:eastAsia="pl-PL"/>
        </w:rPr>
      </w:pPr>
      <w:r w:rsidRPr="00346507">
        <w:rPr>
          <w:rFonts w:asciiTheme="minorHAnsi" w:hAnsiTheme="minorHAnsi" w:cstheme="minorHAnsi"/>
          <w:color w:val="auto"/>
          <w:sz w:val="22"/>
          <w:szCs w:val="22"/>
        </w:rPr>
        <w:t xml:space="preserve">Rozlicz </w:t>
      </w:r>
      <w:r>
        <w:rPr>
          <w:rFonts w:asciiTheme="minorHAnsi" w:hAnsiTheme="minorHAnsi" w:cstheme="minorHAnsi"/>
          <w:color w:val="auto"/>
          <w:sz w:val="22"/>
          <w:szCs w:val="22"/>
        </w:rPr>
        <w:t>dochody</w:t>
      </w:r>
      <w:r w:rsidRPr="00346507">
        <w:rPr>
          <w:rFonts w:asciiTheme="minorHAnsi" w:hAnsiTheme="minorHAnsi" w:cstheme="minorHAnsi"/>
          <w:color w:val="auto"/>
          <w:sz w:val="22"/>
          <w:szCs w:val="22"/>
        </w:rPr>
        <w:t xml:space="preserve"> przed majówką</w:t>
      </w:r>
      <w:r>
        <w:rPr>
          <w:b w:val="0"/>
          <w:bCs w:val="0"/>
        </w:rPr>
        <w:t>.</w:t>
      </w:r>
      <w:r w:rsidR="000C5BB5">
        <w:t xml:space="preserve"> </w:t>
      </w:r>
      <w:r w:rsidR="000C5BB5" w:rsidRPr="00346507">
        <w:rPr>
          <w:rFonts w:asciiTheme="minorHAnsi" w:hAnsiTheme="minorHAnsi" w:cstheme="minorHAnsi"/>
          <w:color w:val="auto"/>
          <w:sz w:val="22"/>
          <w:szCs w:val="22"/>
        </w:rPr>
        <w:t>Skorzystaj z usługi Twój e-PIT</w:t>
      </w:r>
    </w:p>
    <w:p w:rsidR="000C5BB5" w:rsidRDefault="000C5BB5" w:rsidP="000C5BB5">
      <w:pPr>
        <w:numPr>
          <w:ilvl w:val="0"/>
          <w:numId w:val="37"/>
        </w:numPr>
        <w:spacing w:after="0" w:line="252" w:lineRule="auto"/>
        <w:rPr>
          <w:b/>
          <w:bCs/>
        </w:rPr>
      </w:pPr>
      <w:r>
        <w:rPr>
          <w:b/>
          <w:bCs/>
        </w:rPr>
        <w:t xml:space="preserve">Zeznania podatkowe PIT za 2021 r. trzeba złożyć do 2 maja 2022 r. Najprościej zrobić to za pomocą usługi Twój e-PIT. </w:t>
      </w:r>
    </w:p>
    <w:p w:rsidR="000C5BB5" w:rsidRDefault="000C5BB5" w:rsidP="000C5BB5">
      <w:pPr>
        <w:numPr>
          <w:ilvl w:val="0"/>
          <w:numId w:val="37"/>
        </w:numPr>
        <w:spacing w:after="0" w:line="252" w:lineRule="auto"/>
        <w:rPr>
          <w:b/>
          <w:bCs/>
        </w:rPr>
      </w:pPr>
      <w:r>
        <w:rPr>
          <w:b/>
          <w:bCs/>
        </w:rPr>
        <w:t>Do 2 maja można zweryfikować i zmodyfikować lub zatwierdzić swoje rozliczenia w usłudze. Potem KAS automatycznie zaakceptuje zeznania PIT-37 i PIT-38.</w:t>
      </w:r>
    </w:p>
    <w:p w:rsidR="000C5BB5" w:rsidRDefault="000C5BB5" w:rsidP="000C5BB5">
      <w:pPr>
        <w:numPr>
          <w:ilvl w:val="0"/>
          <w:numId w:val="37"/>
        </w:numPr>
        <w:spacing w:after="0" w:line="252" w:lineRule="auto"/>
        <w:rPr>
          <w:b/>
          <w:bCs/>
        </w:rPr>
      </w:pPr>
      <w:r>
        <w:rPr>
          <w:b/>
          <w:bCs/>
        </w:rPr>
        <w:t>Osoby rozliczające się przez internet szybciej otrzymują zwrot podatku.</w:t>
      </w:r>
    </w:p>
    <w:p w:rsidR="000C5BB5" w:rsidRDefault="000C5BB5" w:rsidP="000C5BB5">
      <w:pPr>
        <w:spacing w:after="160" w:line="252" w:lineRule="auto"/>
      </w:pPr>
    </w:p>
    <w:p w:rsidR="000C5BB5" w:rsidRDefault="000C5BB5" w:rsidP="000C5BB5">
      <w:pPr>
        <w:spacing w:after="160" w:line="252" w:lineRule="auto"/>
        <w:rPr>
          <w:b/>
          <w:bCs/>
        </w:rPr>
      </w:pPr>
      <w:r>
        <w:rPr>
          <w:b/>
          <w:bCs/>
        </w:rPr>
        <w:t>Twój e-PIT – usługa dla każdego</w:t>
      </w:r>
    </w:p>
    <w:p w:rsidR="000C5BB5" w:rsidRDefault="000C5BB5" w:rsidP="000C5BB5">
      <w:pPr>
        <w:spacing w:after="160" w:line="252" w:lineRule="auto"/>
      </w:pPr>
      <w:r>
        <w:t>Twój e-PIT to prosty i bezpieczny sposób na rozliczenie z urzędem skarbowym. Aby skorzystać z usługi wystarczy zalogować się do e-Urzędu Skarbowego oraz wybrać usługę Twój e-PIT. Następnie sprawdzić lub zmienić swoje dane i wysłać deklarację. W przygotowanym zeznaniu uwzględnionych jest szereg informacji takich jak dane podatnika i jego mikrorachunek podatkowy. Rozliczenie uwzględnia też zwolnienie z PIT dla osób do 26 roku życia.</w:t>
      </w:r>
    </w:p>
    <w:p w:rsidR="000C5BB5" w:rsidRDefault="000C5BB5" w:rsidP="000C5BB5">
      <w:pPr>
        <w:spacing w:after="160" w:line="252" w:lineRule="auto"/>
        <w:rPr>
          <w:b/>
          <w:bCs/>
        </w:rPr>
      </w:pPr>
      <w:r>
        <w:rPr>
          <w:b/>
          <w:bCs/>
        </w:rPr>
        <w:t>Szybki zwrot podatku</w:t>
      </w:r>
    </w:p>
    <w:p w:rsidR="000C5BB5" w:rsidRDefault="000C5BB5" w:rsidP="000C5BB5">
      <w:pPr>
        <w:spacing w:after="160" w:line="252" w:lineRule="auto"/>
      </w:pPr>
      <w:r>
        <w:t>Osoby rozliczające PIT za 2021 rok za pomocą usługi Twój e-PIT mogą liczyć na szybszy zwrot nadpłaconego podatku. Nadpłaty do kwoty 5 tys. zł z większości zeznań PIT-37 złożonych przez usługę Twój e-PIT, zwracane są w ciągu 7 dni. Zwrot nadpłaty podatku z pozostałych zeznań dostępnych w Twój e-PIT trwa do 45 dni. W przypadku zeznań papierowych termin zwrotu wynosi do trzech miesięcy.</w:t>
      </w:r>
    </w:p>
    <w:p w:rsidR="000C5BB5" w:rsidRDefault="000C5BB5" w:rsidP="000C5BB5">
      <w:pPr>
        <w:spacing w:after="160" w:line="252" w:lineRule="auto"/>
        <w:rPr>
          <w:rFonts w:eastAsiaTheme="minorHAnsi"/>
          <w:b/>
          <w:bCs/>
        </w:rPr>
      </w:pPr>
      <w:r>
        <w:rPr>
          <w:b/>
          <w:bCs/>
        </w:rPr>
        <w:t>Twój e-PIT tylko w e-Urzędzie Skarbowym</w:t>
      </w:r>
    </w:p>
    <w:p w:rsidR="000C5BB5" w:rsidRDefault="000C5BB5" w:rsidP="000C5BB5">
      <w:pPr>
        <w:spacing w:after="160" w:line="252" w:lineRule="auto"/>
      </w:pPr>
      <w:r>
        <w:t xml:space="preserve">Dostęp do usługi Twój e-PIT możliwy jest wyłącznie przez e-Urząd Skarbowy, na stronie </w:t>
      </w:r>
      <w:hyperlink r:id="rId8" w:history="1">
        <w:r>
          <w:rPr>
            <w:rStyle w:val="Hipercze"/>
          </w:rPr>
          <w:t>podatki.gov.pl</w:t>
        </w:r>
      </w:hyperlink>
    </w:p>
    <w:p w:rsidR="000C5BB5" w:rsidRDefault="000C5BB5" w:rsidP="000C5BB5">
      <w:pPr>
        <w:spacing w:after="160" w:line="252" w:lineRule="auto"/>
      </w:pPr>
      <w:r>
        <w:t xml:space="preserve">Zalogowanie do e-Urzędu Skarbowego (e-US) Profilem Zaufanym (PZ), e-Dowodem lub poprzez bankowość elektroniczną i aplikację mObywatel umożliwia korzystanie z usługi Twój e-PIT i innych usług udostępnianych w tym serwisie. </w:t>
      </w:r>
    </w:p>
    <w:p w:rsidR="000C5BB5" w:rsidRDefault="000C5BB5" w:rsidP="000C5BB5">
      <w:pPr>
        <w:spacing w:after="160" w:line="252" w:lineRule="auto"/>
      </w:pPr>
      <w:r>
        <w:t>Dodatkowo do samej usługi można się zalogować także danymi podatkowymi podając:</w:t>
      </w:r>
    </w:p>
    <w:p w:rsidR="000C5BB5" w:rsidRDefault="000C5BB5" w:rsidP="000C5BB5">
      <w:pPr>
        <w:numPr>
          <w:ilvl w:val="0"/>
          <w:numId w:val="38"/>
        </w:numPr>
        <w:spacing w:after="0" w:line="252" w:lineRule="auto"/>
      </w:pPr>
      <w:r>
        <w:t>PESEL (albo NIP i datę urodzenia),</w:t>
      </w:r>
    </w:p>
    <w:p w:rsidR="000C5BB5" w:rsidRDefault="000C5BB5" w:rsidP="000C5BB5">
      <w:pPr>
        <w:numPr>
          <w:ilvl w:val="0"/>
          <w:numId w:val="38"/>
        </w:numPr>
        <w:spacing w:after="0" w:line="252" w:lineRule="auto"/>
      </w:pPr>
      <w:r>
        <w:t>kwotę przychodu z rozliczenia za 2020 r.</w:t>
      </w:r>
    </w:p>
    <w:p w:rsidR="000C5BB5" w:rsidRDefault="000C5BB5" w:rsidP="000C5BB5">
      <w:pPr>
        <w:numPr>
          <w:ilvl w:val="0"/>
          <w:numId w:val="38"/>
        </w:numPr>
        <w:spacing w:after="0" w:line="252" w:lineRule="auto"/>
      </w:pPr>
      <w:r>
        <w:t>kwotę przychodu z jednej z informacji od płatników za 2021 r. (np. z PIT-11 od pracodawcy), którą trzeba potwierdzić kwotą nadpłaty/podatku do zapłaty z rozliczenia na 2020 r.</w:t>
      </w:r>
    </w:p>
    <w:p w:rsidR="000C5BB5" w:rsidRDefault="000C5BB5" w:rsidP="000C5BB5">
      <w:pPr>
        <w:spacing w:after="160" w:line="252" w:lineRule="auto"/>
        <w:rPr>
          <w:rFonts w:eastAsiaTheme="minorHAnsi"/>
        </w:rPr>
      </w:pPr>
      <w:r>
        <w:lastRenderedPageBreak/>
        <w:t>Podatnicy, którzy otrzymali informację od organu rentowego (PIT-40A) i w 2020 r. nie rozliczali się samodzielnie, powinni podać kwotę do zapłaty z PIT-40A.</w:t>
      </w:r>
    </w:p>
    <w:p w:rsidR="000C5BB5" w:rsidRDefault="000C5BB5" w:rsidP="000C5BB5">
      <w:pPr>
        <w:spacing w:after="160" w:line="252" w:lineRule="auto"/>
        <w:rPr>
          <w:b/>
          <w:bCs/>
        </w:rPr>
      </w:pPr>
      <w:r>
        <w:rPr>
          <w:b/>
          <w:bCs/>
        </w:rPr>
        <w:t>Terminy</w:t>
      </w:r>
    </w:p>
    <w:p w:rsidR="000C5BB5" w:rsidRDefault="000C5BB5" w:rsidP="000C5BB5">
      <w:pPr>
        <w:spacing w:after="160" w:line="252" w:lineRule="auto"/>
      </w:pPr>
      <w:r>
        <w:t>Do 2 maja 2022 r. (30 kwietnia br. to sobota) podatnicy mogą zweryfikować i zmodyfikować lub zatwierdzić swoje rozliczenia w usłudze Twój e-PIT. Potem KAS automatycznie zaakceptuje zeznania PIT-37 i PIT-38, które przygotowała na podstawie posiadanych danych. Dzięki temu PIT będzie złożony w terminie nawet, jeżeli podatnik nie podejmie żadnych działań.</w:t>
      </w:r>
    </w:p>
    <w:p w:rsidR="000C5BB5" w:rsidRDefault="000C5BB5" w:rsidP="000C5BB5">
      <w:pPr>
        <w:spacing w:after="160" w:line="252" w:lineRule="auto"/>
      </w:pPr>
      <w:r>
        <w:t>Zeznania PIT-36 nie zostaną automatycznie zaakceptowane 2 maja, ponieważ w zdecydowanej większości wymagają one uzupełnienia ze strony podatnika.</w:t>
      </w:r>
    </w:p>
    <w:p w:rsidR="000C5BB5" w:rsidRPr="00930766" w:rsidRDefault="000C5BB5" w:rsidP="000C5BB5">
      <w:pPr>
        <w:rPr>
          <w:rFonts w:ascii="Arial" w:hAnsi="Arial" w:cs="Arial"/>
        </w:rPr>
      </w:pPr>
      <w:r>
        <w:t>Po 2 maja podatnik będzie miał podgląd do swojego zeznania i będzie mógł pobrać Urzędowe Potwierdzenie Odbioru tzw. UPO. Będzie mógł też złożyć korektę w ramach usługi.</w:t>
      </w:r>
    </w:p>
    <w:p w:rsidR="008F68AA" w:rsidRDefault="008F68AA" w:rsidP="005368CD">
      <w:pPr>
        <w:pStyle w:val="Bezodstpw"/>
        <w:rPr>
          <w:b/>
          <w:sz w:val="24"/>
          <w:szCs w:val="24"/>
          <w:lang w:val="pl-PL"/>
        </w:rPr>
      </w:pPr>
    </w:p>
    <w:p w:rsidR="00565012" w:rsidRPr="00AC3CF8" w:rsidRDefault="00565012" w:rsidP="00565012">
      <w:pPr>
        <w:spacing w:after="0" w:line="240" w:lineRule="auto"/>
        <w:ind w:firstLine="48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Kinga Błaszczyńska</w:t>
      </w:r>
    </w:p>
    <w:p w:rsidR="00565012" w:rsidRPr="00AC3CF8" w:rsidRDefault="00565012" w:rsidP="00565012">
      <w:pPr>
        <w:spacing w:after="0" w:line="240" w:lineRule="auto"/>
        <w:ind w:firstLine="4820"/>
        <w:rPr>
          <w:rFonts w:asciiTheme="minorHAnsi" w:hAnsiTheme="minorHAnsi" w:cstheme="minorHAnsi"/>
          <w:i/>
        </w:rPr>
      </w:pPr>
      <w:r w:rsidRPr="00AC3CF8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 </w:t>
      </w:r>
      <w:r w:rsidRPr="00AC3CF8">
        <w:rPr>
          <w:rFonts w:asciiTheme="minorHAnsi" w:hAnsiTheme="minorHAnsi" w:cstheme="minorHAnsi"/>
          <w:i/>
        </w:rPr>
        <w:t>rzecznik prasowy</w:t>
      </w:r>
    </w:p>
    <w:p w:rsidR="007259D4" w:rsidRPr="00A51EC9" w:rsidRDefault="00565012" w:rsidP="00565012">
      <w:pPr>
        <w:spacing w:after="0" w:line="240" w:lineRule="auto"/>
        <w:ind w:firstLine="48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</w:rPr>
        <w:t xml:space="preserve"> </w:t>
      </w:r>
      <w:r w:rsidRPr="00AC3CF8">
        <w:rPr>
          <w:rFonts w:asciiTheme="minorHAnsi" w:hAnsiTheme="minorHAnsi" w:cstheme="minorHAnsi"/>
          <w:i/>
        </w:rPr>
        <w:t>IAS w Bydgoszczy</w:t>
      </w:r>
      <w:r w:rsidRPr="00AC3CF8">
        <w:rPr>
          <w:rFonts w:asciiTheme="minorHAnsi" w:hAnsiTheme="minorHAnsi" w:cstheme="minorHAnsi"/>
          <w:i/>
        </w:rPr>
        <w:br/>
      </w:r>
      <w:r w:rsidR="007259D4" w:rsidRPr="00AC3CF8">
        <w:rPr>
          <w:rFonts w:asciiTheme="minorHAnsi" w:hAnsiTheme="minorHAnsi" w:cstheme="minorHAnsi"/>
          <w:i/>
        </w:rPr>
        <w:br/>
      </w:r>
    </w:p>
    <w:sectPr w:rsidR="007259D4" w:rsidRPr="00A51EC9" w:rsidSect="005C3F4C">
      <w:headerReference w:type="default" r:id="rId9"/>
      <w:footerReference w:type="default" r:id="rId10"/>
      <w:pgSz w:w="11907" w:h="16839" w:code="9"/>
      <w:pgMar w:top="1418" w:right="992" w:bottom="1418" w:left="368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757" w:rsidRDefault="00564757" w:rsidP="0015295C">
      <w:pPr>
        <w:spacing w:after="0" w:line="240" w:lineRule="auto"/>
      </w:pPr>
      <w:r>
        <w:separator/>
      </w:r>
    </w:p>
  </w:endnote>
  <w:endnote w:type="continuationSeparator" w:id="0">
    <w:p w:rsidR="00564757" w:rsidRDefault="00564757" w:rsidP="0015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9D4" w:rsidRDefault="007259D4" w:rsidP="00604720">
    <w:pPr>
      <w:spacing w:after="0" w:line="240" w:lineRule="auto"/>
      <w:ind w:left="-567"/>
      <w:jc w:val="both"/>
      <w:rPr>
        <w:rFonts w:ascii="Arial" w:hAnsi="Arial" w:cs="Arial"/>
        <w:spacing w:val="-2"/>
        <w:sz w:val="14"/>
        <w:szCs w:val="14"/>
      </w:rPr>
    </w:pPr>
    <w:r w:rsidRPr="00D311EF">
      <w:rPr>
        <w:rFonts w:ascii="Arial" w:hAnsi="Arial" w:cs="Arial"/>
        <w:spacing w:val="-2"/>
        <w:sz w:val="14"/>
        <w:szCs w:val="14"/>
      </w:rPr>
      <w:t xml:space="preserve">Informacje o przetwarzaniu danych osobowych dostępne są na stronie: www.kujawsko-pomorskie.kas.gov.pl i w siedzibach </w:t>
    </w:r>
    <w:r w:rsidR="00604720">
      <w:rPr>
        <w:rFonts w:ascii="Arial" w:hAnsi="Arial" w:cs="Arial"/>
        <w:spacing w:val="-2"/>
        <w:sz w:val="14"/>
        <w:szCs w:val="14"/>
      </w:rPr>
      <w:t xml:space="preserve"> </w:t>
    </w:r>
    <w:r w:rsidRPr="00D311EF">
      <w:rPr>
        <w:rFonts w:ascii="Arial" w:hAnsi="Arial" w:cs="Arial"/>
        <w:spacing w:val="-2"/>
        <w:sz w:val="14"/>
        <w:szCs w:val="14"/>
      </w:rPr>
      <w:t xml:space="preserve">jednostek (klauzula informacyjna RODO). </w:t>
    </w:r>
  </w:p>
  <w:p w:rsidR="007259D4" w:rsidRDefault="007259D4" w:rsidP="00604720">
    <w:pPr>
      <w:spacing w:after="0" w:line="240" w:lineRule="auto"/>
      <w:ind w:left="-567"/>
      <w:jc w:val="both"/>
      <w:rPr>
        <w:rFonts w:ascii="Arial" w:hAnsi="Arial" w:cs="Arial"/>
        <w:spacing w:val="-2"/>
        <w:sz w:val="14"/>
        <w:szCs w:val="14"/>
      </w:rPr>
    </w:pPr>
    <w:r w:rsidRPr="00D311EF">
      <w:rPr>
        <w:rFonts w:ascii="Arial" w:hAnsi="Arial" w:cs="Arial"/>
        <w:spacing w:val="-2"/>
        <w:sz w:val="14"/>
        <w:szCs w:val="14"/>
      </w:rPr>
      <w:t xml:space="preserve">Dane kontaktowe Inspektora Ochrony Danych: </w:t>
    </w:r>
    <w:hyperlink r:id="rId1" w:history="1">
      <w:r w:rsidRPr="00D311EF">
        <w:rPr>
          <w:rStyle w:val="Hipercze"/>
          <w:rFonts w:ascii="Arial" w:hAnsi="Arial" w:cs="Arial"/>
          <w:spacing w:val="-2"/>
          <w:sz w:val="14"/>
          <w:szCs w:val="14"/>
          <w:u w:val="none"/>
        </w:rPr>
        <w:t>iod.bydgoszcz@mf.gov.pl</w:t>
      </w:r>
    </w:hyperlink>
    <w:r>
      <w:rPr>
        <w:rFonts w:ascii="Arial" w:hAnsi="Arial" w:cs="Arial"/>
        <w:spacing w:val="-2"/>
        <w:sz w:val="14"/>
        <w:szCs w:val="14"/>
      </w:rPr>
      <w:t xml:space="preserve"> lub tel. (52) 325 62 01</w:t>
    </w:r>
  </w:p>
  <w:p w:rsidR="007259D4" w:rsidRDefault="007259D4" w:rsidP="007259D4">
    <w:pPr>
      <w:spacing w:after="0" w:line="240" w:lineRule="auto"/>
      <w:ind w:left="-709"/>
      <w:jc w:val="both"/>
      <w:rPr>
        <w:rFonts w:ascii="Arial" w:hAnsi="Arial" w:cs="Arial"/>
        <w:spacing w:val="-2"/>
        <w:sz w:val="14"/>
        <w:szCs w:val="14"/>
      </w:rPr>
    </w:pPr>
    <w:r>
      <w:rPr>
        <w:rFonts w:ascii="Arial" w:hAnsi="Arial" w:cs="Arial"/>
        <w:spacing w:val="-2"/>
        <w:sz w:val="14"/>
        <w:szCs w:val="14"/>
      </w:rPr>
      <w:t xml:space="preserve">                    _______________________________________________________________________________</w:t>
    </w:r>
  </w:p>
  <w:p w:rsidR="007259D4" w:rsidRPr="00D311EF" w:rsidRDefault="007259D4" w:rsidP="007259D4">
    <w:pPr>
      <w:spacing w:after="0" w:line="240" w:lineRule="auto"/>
      <w:ind w:left="-709"/>
      <w:jc w:val="both"/>
      <w:rPr>
        <w:rFonts w:ascii="Arial" w:hAnsi="Arial" w:cs="Arial"/>
        <w:spacing w:val="-2"/>
        <w:sz w:val="14"/>
        <w:szCs w:val="14"/>
      </w:rPr>
    </w:pPr>
  </w:p>
  <w:p w:rsidR="007259D4" w:rsidRPr="00D311EF" w:rsidRDefault="00532E6C" w:rsidP="007259D4">
    <w:pPr>
      <w:pStyle w:val="Stopka"/>
      <w:ind w:left="-709"/>
    </w:pPr>
    <w:r>
      <w:rPr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1028" type="#_x0000_t202" style="position:absolute;left:0;text-align:left;margin-left:225.95pt;margin-top:.8pt;width:253pt;height:21.75pt;z-index:-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" stroked="f">
          <v:textbox inset="0,0,0,0">
            <w:txbxContent>
              <w:p w:rsidR="007259D4" w:rsidRPr="00D311EF" w:rsidRDefault="00532E6C" w:rsidP="007259D4">
                <w:pPr>
                  <w:spacing w:after="0" w:line="240" w:lineRule="auto"/>
                  <w:rPr>
                    <w:rFonts w:ascii="Arial" w:hAnsi="Arial" w:cs="Arial"/>
                    <w:sz w:val="14"/>
                    <w:szCs w:val="14"/>
                  </w:rPr>
                </w:pPr>
                <w:hyperlink r:id="rId2" w:history="1">
                  <w:r w:rsidR="007259D4" w:rsidRPr="00D311EF">
                    <w:rPr>
                      <w:rStyle w:val="Hipercze"/>
                      <w:rFonts w:ascii="Arial" w:hAnsi="Arial" w:cs="Arial"/>
                      <w:color w:val="000000"/>
                      <w:sz w:val="14"/>
                      <w:szCs w:val="14"/>
                    </w:rPr>
                    <w:t>http://www.kujawsko-pomorskie.kas.gov.pl/</w:t>
                  </w:r>
                </w:hyperlink>
              </w:p>
              <w:p w:rsidR="007259D4" w:rsidRPr="005D719A" w:rsidRDefault="007259D4" w:rsidP="007259D4">
                <w:pPr>
                  <w:spacing w:after="0" w:line="240" w:lineRule="auto"/>
                  <w:rPr>
                    <w:sz w:val="14"/>
                    <w:szCs w:val="14"/>
                    <w:lang w:val="en-US"/>
                  </w:rPr>
                </w:pPr>
                <w:r w:rsidRPr="005D719A">
                  <w:rPr>
                    <w:rFonts w:ascii="Arial" w:hAnsi="Arial" w:cs="Arial"/>
                    <w:sz w:val="14"/>
                    <w:szCs w:val="14"/>
                    <w:lang w:val="en-US"/>
                  </w:rPr>
                  <w:t>e-mail: ias.bydgoszcz@mf.gov.pl</w:t>
                </w:r>
              </w:p>
              <w:p w:rsidR="007259D4" w:rsidRPr="005D719A" w:rsidRDefault="007259D4" w:rsidP="007259D4">
                <w:pPr>
                  <w:rPr>
                    <w:szCs w:val="16"/>
                    <w:lang w:val="en-US"/>
                  </w:rPr>
                </w:pPr>
              </w:p>
            </w:txbxContent>
          </v:textbox>
        </v:shape>
      </w:pict>
    </w:r>
    <w:r>
      <w:rPr>
        <w:lang w:eastAsia="pl-PL"/>
      </w:rPr>
      <w:pict>
        <v:shape id="Pole tekstowe 7" o:spid="_x0000_s1029" type="#_x0000_t202" style="position:absolute;left:0;text-align:left;margin-left:-36.2pt;margin-top:.8pt;width:209.2pt;height:21.75pt;z-index:-2516567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" stroked="f">
          <v:textbox inset="0,0,0,0">
            <w:txbxContent>
              <w:p w:rsidR="007259D4" w:rsidRPr="00D311EF" w:rsidRDefault="007259D4" w:rsidP="007259D4">
                <w:pPr>
                  <w:spacing w:after="0" w:line="240" w:lineRule="auto"/>
                  <w:ind w:left="-142" w:firstLine="142"/>
                  <w:rPr>
                    <w:sz w:val="14"/>
                    <w:szCs w:val="14"/>
                  </w:rPr>
                </w:pPr>
                <w:r w:rsidRPr="00D311EF">
                  <w:rPr>
                    <w:rFonts w:ascii="Arial" w:hAnsi="Arial" w:cs="Arial"/>
                    <w:sz w:val="14"/>
                    <w:szCs w:val="14"/>
                  </w:rPr>
                  <w:t xml:space="preserve">ul. Dr. E. Warmińskiego 18, 85-950 Bydgoszcz  </w:t>
                </w:r>
              </w:p>
              <w:p w:rsidR="007259D4" w:rsidRPr="00D311EF" w:rsidRDefault="007259D4" w:rsidP="007259D4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D311EF">
                  <w:rPr>
                    <w:rFonts w:ascii="Arial" w:hAnsi="Arial" w:cs="Arial"/>
                    <w:sz w:val="14"/>
                    <w:szCs w:val="14"/>
                  </w:rPr>
                  <w:t>tel.: +48 52 58 56 100  |  fax: +48 52 58 56 114</w:t>
                </w:r>
              </w:p>
              <w:p w:rsidR="007259D4" w:rsidRPr="00070B73" w:rsidRDefault="007259D4" w:rsidP="007259D4">
                <w:pPr>
                  <w:ind w:left="-142"/>
                  <w:rPr>
                    <w:szCs w:val="12"/>
                  </w:rPr>
                </w:pPr>
              </w:p>
            </w:txbxContent>
          </v:textbox>
        </v:shape>
      </w:pict>
    </w:r>
  </w:p>
  <w:p w:rsidR="007259D4" w:rsidRDefault="007259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757" w:rsidRDefault="00564757" w:rsidP="0015295C">
      <w:pPr>
        <w:spacing w:after="0" w:line="240" w:lineRule="auto"/>
      </w:pPr>
      <w:r>
        <w:separator/>
      </w:r>
    </w:p>
  </w:footnote>
  <w:footnote w:type="continuationSeparator" w:id="0">
    <w:p w:rsidR="00564757" w:rsidRDefault="00564757" w:rsidP="0015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F4C" w:rsidRDefault="00532E6C">
    <w:pPr>
      <w:pStyle w:val="Nagwek"/>
    </w:pPr>
    <w:r>
      <w:rPr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6" type="#_x0000_t32" style="position:absolute;margin-left:-36.25pt;margin-top:-.85pt;width:.05pt;height:735.65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" strokecolor="#7f7f7f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A6E"/>
    <w:multiLevelType w:val="multilevel"/>
    <w:tmpl w:val="3186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A01739"/>
    <w:multiLevelType w:val="hybridMultilevel"/>
    <w:tmpl w:val="45A06A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2114C"/>
    <w:multiLevelType w:val="hybridMultilevel"/>
    <w:tmpl w:val="7A64C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145A2C"/>
    <w:multiLevelType w:val="hybridMultilevel"/>
    <w:tmpl w:val="1728AB6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03906177"/>
    <w:multiLevelType w:val="hybridMultilevel"/>
    <w:tmpl w:val="B73E6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2F793F"/>
    <w:multiLevelType w:val="hybridMultilevel"/>
    <w:tmpl w:val="4C20E8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2F7611"/>
    <w:multiLevelType w:val="hybridMultilevel"/>
    <w:tmpl w:val="609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3B6E28"/>
    <w:multiLevelType w:val="multilevel"/>
    <w:tmpl w:val="9F700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1544C"/>
    <w:multiLevelType w:val="multilevel"/>
    <w:tmpl w:val="438E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09A26F7"/>
    <w:multiLevelType w:val="multilevel"/>
    <w:tmpl w:val="2026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0DC03B4"/>
    <w:multiLevelType w:val="multilevel"/>
    <w:tmpl w:val="6D12CE4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6834D6B"/>
    <w:multiLevelType w:val="hybridMultilevel"/>
    <w:tmpl w:val="7432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5B2F6D"/>
    <w:multiLevelType w:val="multilevel"/>
    <w:tmpl w:val="3BEE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B3E43B8"/>
    <w:multiLevelType w:val="hybridMultilevel"/>
    <w:tmpl w:val="496C2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580293"/>
    <w:multiLevelType w:val="hybridMultilevel"/>
    <w:tmpl w:val="C90428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B954E0"/>
    <w:multiLevelType w:val="multilevel"/>
    <w:tmpl w:val="A4DC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337227F"/>
    <w:multiLevelType w:val="multilevel"/>
    <w:tmpl w:val="B9ACA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6A6A6" w:themeColor="background1" w:themeShade="A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29AF4A06"/>
    <w:multiLevelType w:val="multilevel"/>
    <w:tmpl w:val="FC28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4C6AB1"/>
    <w:multiLevelType w:val="multilevel"/>
    <w:tmpl w:val="A786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B0636A"/>
    <w:multiLevelType w:val="multilevel"/>
    <w:tmpl w:val="5322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C1B4B45"/>
    <w:multiLevelType w:val="multilevel"/>
    <w:tmpl w:val="D016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CE74F50"/>
    <w:multiLevelType w:val="hybridMultilevel"/>
    <w:tmpl w:val="E63AE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A064B1"/>
    <w:multiLevelType w:val="multilevel"/>
    <w:tmpl w:val="5854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5153D0"/>
    <w:multiLevelType w:val="hybridMultilevel"/>
    <w:tmpl w:val="42481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187A05"/>
    <w:multiLevelType w:val="multilevel"/>
    <w:tmpl w:val="E8B6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03F018A"/>
    <w:multiLevelType w:val="multilevel"/>
    <w:tmpl w:val="6138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5836554"/>
    <w:multiLevelType w:val="hybridMultilevel"/>
    <w:tmpl w:val="0602F1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F91ED8"/>
    <w:multiLevelType w:val="hybridMultilevel"/>
    <w:tmpl w:val="0F32657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47BC3605"/>
    <w:multiLevelType w:val="multilevel"/>
    <w:tmpl w:val="4D62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DC247B4"/>
    <w:multiLevelType w:val="multilevel"/>
    <w:tmpl w:val="F748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1D322B"/>
    <w:multiLevelType w:val="hybridMultilevel"/>
    <w:tmpl w:val="B3463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E517FF"/>
    <w:multiLevelType w:val="hybridMultilevel"/>
    <w:tmpl w:val="AEE2AFC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5F3237A"/>
    <w:multiLevelType w:val="hybridMultilevel"/>
    <w:tmpl w:val="F93E78F4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3">
    <w:nsid w:val="5F377EAB"/>
    <w:multiLevelType w:val="hybridMultilevel"/>
    <w:tmpl w:val="6A582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0570A"/>
    <w:multiLevelType w:val="hybridMultilevel"/>
    <w:tmpl w:val="E39EDE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53345"/>
    <w:multiLevelType w:val="hybridMultilevel"/>
    <w:tmpl w:val="4F90C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442F49"/>
    <w:multiLevelType w:val="multilevel"/>
    <w:tmpl w:val="669A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9"/>
  </w:num>
  <w:num w:numId="3">
    <w:abstractNumId w:val="18"/>
  </w:num>
  <w:num w:numId="4">
    <w:abstractNumId w:val="21"/>
  </w:num>
  <w:num w:numId="5">
    <w:abstractNumId w:val="2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6"/>
  </w:num>
  <w:num w:numId="11">
    <w:abstractNumId w:val="1"/>
  </w:num>
  <w:num w:numId="12">
    <w:abstractNumId w:val="10"/>
  </w:num>
  <w:num w:numId="13">
    <w:abstractNumId w:val="23"/>
  </w:num>
  <w:num w:numId="14">
    <w:abstractNumId w:val="4"/>
  </w:num>
  <w:num w:numId="15">
    <w:abstractNumId w:val="17"/>
  </w:num>
  <w:num w:numId="16">
    <w:abstractNumId w:val="34"/>
  </w:num>
  <w:num w:numId="17">
    <w:abstractNumId w:val="31"/>
  </w:num>
  <w:num w:numId="18">
    <w:abstractNumId w:val="5"/>
  </w:num>
  <w:num w:numId="19">
    <w:abstractNumId w:val="14"/>
  </w:num>
  <w:num w:numId="20">
    <w:abstractNumId w:val="11"/>
  </w:num>
  <w:num w:numId="21">
    <w:abstractNumId w:val="16"/>
  </w:num>
  <w:num w:numId="22">
    <w:abstractNumId w:val="7"/>
  </w:num>
  <w:num w:numId="23">
    <w:abstractNumId w:val="20"/>
  </w:num>
  <w:num w:numId="24">
    <w:abstractNumId w:val="19"/>
  </w:num>
  <w:num w:numId="25">
    <w:abstractNumId w:val="25"/>
  </w:num>
  <w:num w:numId="26">
    <w:abstractNumId w:val="9"/>
  </w:num>
  <w:num w:numId="27">
    <w:abstractNumId w:val="24"/>
  </w:num>
  <w:num w:numId="28">
    <w:abstractNumId w:val="32"/>
  </w:num>
  <w:num w:numId="29">
    <w:abstractNumId w:val="3"/>
  </w:num>
  <w:num w:numId="30">
    <w:abstractNumId w:val="22"/>
  </w:num>
  <w:num w:numId="31">
    <w:abstractNumId w:val="36"/>
  </w:num>
  <w:num w:numId="32">
    <w:abstractNumId w:val="0"/>
  </w:num>
  <w:num w:numId="33">
    <w:abstractNumId w:val="15"/>
  </w:num>
  <w:num w:numId="34">
    <w:abstractNumId w:val="12"/>
  </w:num>
  <w:num w:numId="35">
    <w:abstractNumId w:val="26"/>
  </w:num>
  <w:num w:numId="36">
    <w:abstractNumId w:val="28"/>
  </w:num>
  <w:num w:numId="37">
    <w:abstractNumId w:val="30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455DE"/>
    <w:rsid w:val="00014609"/>
    <w:rsid w:val="00030A43"/>
    <w:rsid w:val="000320BC"/>
    <w:rsid w:val="00044610"/>
    <w:rsid w:val="0004604A"/>
    <w:rsid w:val="00070FC7"/>
    <w:rsid w:val="000737DE"/>
    <w:rsid w:val="00074ECB"/>
    <w:rsid w:val="0008622F"/>
    <w:rsid w:val="00086588"/>
    <w:rsid w:val="000A30F5"/>
    <w:rsid w:val="000A3368"/>
    <w:rsid w:val="000B1334"/>
    <w:rsid w:val="000B5122"/>
    <w:rsid w:val="000C5BB5"/>
    <w:rsid w:val="000D3BDA"/>
    <w:rsid w:val="000E2CF8"/>
    <w:rsid w:val="000F3D19"/>
    <w:rsid w:val="001038A2"/>
    <w:rsid w:val="00103EC0"/>
    <w:rsid w:val="001432E4"/>
    <w:rsid w:val="00144B16"/>
    <w:rsid w:val="0015295C"/>
    <w:rsid w:val="00152A4C"/>
    <w:rsid w:val="00160C45"/>
    <w:rsid w:val="00160D58"/>
    <w:rsid w:val="00176F7E"/>
    <w:rsid w:val="00185241"/>
    <w:rsid w:val="00193A58"/>
    <w:rsid w:val="001A0178"/>
    <w:rsid w:val="001C2245"/>
    <w:rsid w:val="001C2702"/>
    <w:rsid w:val="001D6A58"/>
    <w:rsid w:val="001F2987"/>
    <w:rsid w:val="001F7BFC"/>
    <w:rsid w:val="002015E3"/>
    <w:rsid w:val="00203119"/>
    <w:rsid w:val="00214F5F"/>
    <w:rsid w:val="00223B9A"/>
    <w:rsid w:val="002455DE"/>
    <w:rsid w:val="0025628D"/>
    <w:rsid w:val="00260EE3"/>
    <w:rsid w:val="002765AB"/>
    <w:rsid w:val="00283797"/>
    <w:rsid w:val="00290A1D"/>
    <w:rsid w:val="002916E0"/>
    <w:rsid w:val="002A3276"/>
    <w:rsid w:val="002B24EF"/>
    <w:rsid w:val="002D4DF6"/>
    <w:rsid w:val="00314F49"/>
    <w:rsid w:val="00341BA7"/>
    <w:rsid w:val="0034335C"/>
    <w:rsid w:val="00346507"/>
    <w:rsid w:val="00354366"/>
    <w:rsid w:val="00365AB5"/>
    <w:rsid w:val="003947EB"/>
    <w:rsid w:val="003B0835"/>
    <w:rsid w:val="003C380C"/>
    <w:rsid w:val="003C5926"/>
    <w:rsid w:val="003C5DC0"/>
    <w:rsid w:val="003D1274"/>
    <w:rsid w:val="003F0BAB"/>
    <w:rsid w:val="003F2C13"/>
    <w:rsid w:val="00410779"/>
    <w:rsid w:val="0041797F"/>
    <w:rsid w:val="00417BA2"/>
    <w:rsid w:val="00427CFF"/>
    <w:rsid w:val="004318E6"/>
    <w:rsid w:val="00432F6C"/>
    <w:rsid w:val="0045253C"/>
    <w:rsid w:val="00464DC4"/>
    <w:rsid w:val="00470681"/>
    <w:rsid w:val="00475C06"/>
    <w:rsid w:val="0048278D"/>
    <w:rsid w:val="004967CF"/>
    <w:rsid w:val="004C3AEB"/>
    <w:rsid w:val="004E32CF"/>
    <w:rsid w:val="004F4472"/>
    <w:rsid w:val="004F7DD3"/>
    <w:rsid w:val="00510D74"/>
    <w:rsid w:val="00530715"/>
    <w:rsid w:val="00532E6C"/>
    <w:rsid w:val="0053460B"/>
    <w:rsid w:val="005368CD"/>
    <w:rsid w:val="0055240B"/>
    <w:rsid w:val="00564757"/>
    <w:rsid w:val="00565012"/>
    <w:rsid w:val="00566794"/>
    <w:rsid w:val="005703CF"/>
    <w:rsid w:val="00591014"/>
    <w:rsid w:val="00591D2A"/>
    <w:rsid w:val="00595AD2"/>
    <w:rsid w:val="005C2780"/>
    <w:rsid w:val="005C3F4C"/>
    <w:rsid w:val="005C6359"/>
    <w:rsid w:val="005D6386"/>
    <w:rsid w:val="005D719A"/>
    <w:rsid w:val="005D7E63"/>
    <w:rsid w:val="005F27AE"/>
    <w:rsid w:val="005F3F99"/>
    <w:rsid w:val="005F7A07"/>
    <w:rsid w:val="006037EE"/>
    <w:rsid w:val="00604720"/>
    <w:rsid w:val="00614D8F"/>
    <w:rsid w:val="00650D7D"/>
    <w:rsid w:val="00651D03"/>
    <w:rsid w:val="006573BB"/>
    <w:rsid w:val="00676AE7"/>
    <w:rsid w:val="006916B2"/>
    <w:rsid w:val="006A596C"/>
    <w:rsid w:val="006A5C69"/>
    <w:rsid w:val="006C0CEF"/>
    <w:rsid w:val="006C137D"/>
    <w:rsid w:val="006C5C1D"/>
    <w:rsid w:val="006D4D78"/>
    <w:rsid w:val="006D7748"/>
    <w:rsid w:val="006E5CAD"/>
    <w:rsid w:val="00700D17"/>
    <w:rsid w:val="007121EB"/>
    <w:rsid w:val="00722CB2"/>
    <w:rsid w:val="007259D4"/>
    <w:rsid w:val="0072787D"/>
    <w:rsid w:val="0073004A"/>
    <w:rsid w:val="00733A11"/>
    <w:rsid w:val="00741277"/>
    <w:rsid w:val="007460D1"/>
    <w:rsid w:val="00751DD1"/>
    <w:rsid w:val="007641D8"/>
    <w:rsid w:val="00781393"/>
    <w:rsid w:val="007820EF"/>
    <w:rsid w:val="00782CCE"/>
    <w:rsid w:val="0079355E"/>
    <w:rsid w:val="007948D2"/>
    <w:rsid w:val="007E102E"/>
    <w:rsid w:val="007F05A0"/>
    <w:rsid w:val="007F1BA9"/>
    <w:rsid w:val="008067D3"/>
    <w:rsid w:val="008453A6"/>
    <w:rsid w:val="008502A1"/>
    <w:rsid w:val="00856E81"/>
    <w:rsid w:val="00864D22"/>
    <w:rsid w:val="00875C5F"/>
    <w:rsid w:val="00876557"/>
    <w:rsid w:val="008B30A9"/>
    <w:rsid w:val="008D43CB"/>
    <w:rsid w:val="008D5E02"/>
    <w:rsid w:val="008E4FA9"/>
    <w:rsid w:val="008F4411"/>
    <w:rsid w:val="008F68AA"/>
    <w:rsid w:val="008F78CE"/>
    <w:rsid w:val="00913E0B"/>
    <w:rsid w:val="00926DFC"/>
    <w:rsid w:val="009300D9"/>
    <w:rsid w:val="0093637E"/>
    <w:rsid w:val="00957BE7"/>
    <w:rsid w:val="00974074"/>
    <w:rsid w:val="009763BE"/>
    <w:rsid w:val="009808A3"/>
    <w:rsid w:val="00984DC6"/>
    <w:rsid w:val="0099188E"/>
    <w:rsid w:val="00994606"/>
    <w:rsid w:val="009D7690"/>
    <w:rsid w:val="009F30A5"/>
    <w:rsid w:val="00A059F0"/>
    <w:rsid w:val="00A2480F"/>
    <w:rsid w:val="00A419C4"/>
    <w:rsid w:val="00A51EC9"/>
    <w:rsid w:val="00A530E0"/>
    <w:rsid w:val="00A87B3E"/>
    <w:rsid w:val="00AA468A"/>
    <w:rsid w:val="00AC3CF8"/>
    <w:rsid w:val="00AC7D2A"/>
    <w:rsid w:val="00AD2917"/>
    <w:rsid w:val="00AE7A2E"/>
    <w:rsid w:val="00B00651"/>
    <w:rsid w:val="00B0249C"/>
    <w:rsid w:val="00B2044A"/>
    <w:rsid w:val="00B3019F"/>
    <w:rsid w:val="00B349CF"/>
    <w:rsid w:val="00B35F56"/>
    <w:rsid w:val="00B61C72"/>
    <w:rsid w:val="00B646BD"/>
    <w:rsid w:val="00B67518"/>
    <w:rsid w:val="00B82068"/>
    <w:rsid w:val="00B964BD"/>
    <w:rsid w:val="00BA5E1C"/>
    <w:rsid w:val="00BB549B"/>
    <w:rsid w:val="00BB5B6C"/>
    <w:rsid w:val="00BD770F"/>
    <w:rsid w:val="00BE7126"/>
    <w:rsid w:val="00C04C00"/>
    <w:rsid w:val="00C05295"/>
    <w:rsid w:val="00C54FCD"/>
    <w:rsid w:val="00C66D2A"/>
    <w:rsid w:val="00C7109E"/>
    <w:rsid w:val="00C8685A"/>
    <w:rsid w:val="00C92954"/>
    <w:rsid w:val="00CA6003"/>
    <w:rsid w:val="00CC2786"/>
    <w:rsid w:val="00CF5B0D"/>
    <w:rsid w:val="00D0058C"/>
    <w:rsid w:val="00D016C7"/>
    <w:rsid w:val="00D069B3"/>
    <w:rsid w:val="00D3121F"/>
    <w:rsid w:val="00D315B8"/>
    <w:rsid w:val="00D400CC"/>
    <w:rsid w:val="00D46640"/>
    <w:rsid w:val="00D6549D"/>
    <w:rsid w:val="00D6725B"/>
    <w:rsid w:val="00D81C31"/>
    <w:rsid w:val="00D95A30"/>
    <w:rsid w:val="00DA00C2"/>
    <w:rsid w:val="00DA5458"/>
    <w:rsid w:val="00DB4BD1"/>
    <w:rsid w:val="00DC2118"/>
    <w:rsid w:val="00DC6BC4"/>
    <w:rsid w:val="00E03665"/>
    <w:rsid w:val="00E14BF1"/>
    <w:rsid w:val="00E22D9D"/>
    <w:rsid w:val="00E27880"/>
    <w:rsid w:val="00E42743"/>
    <w:rsid w:val="00E87136"/>
    <w:rsid w:val="00EC3C4F"/>
    <w:rsid w:val="00EC3E13"/>
    <w:rsid w:val="00ED5D79"/>
    <w:rsid w:val="00F02F4E"/>
    <w:rsid w:val="00F04854"/>
    <w:rsid w:val="00F55413"/>
    <w:rsid w:val="00F573CB"/>
    <w:rsid w:val="00F71606"/>
    <w:rsid w:val="00F7333C"/>
    <w:rsid w:val="00FB3B42"/>
    <w:rsid w:val="00FC03B6"/>
    <w:rsid w:val="00FC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95C"/>
    <w:pPr>
      <w:spacing w:after="200" w:line="276" w:lineRule="auto"/>
    </w:pPr>
    <w:rPr>
      <w:rFonts w:eastAsia="Times New Roman"/>
      <w:noProof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1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3B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32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315B8"/>
    <w:rPr>
      <w:rFonts w:eastAsia="Times New Roman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31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31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kapitzlist">
    <w:name w:val="List Paragraph"/>
    <w:basedOn w:val="Normalny"/>
    <w:uiPriority w:val="34"/>
    <w:qFormat/>
    <w:rsid w:val="00193A58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A59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596C"/>
    <w:rPr>
      <w:b/>
      <w:bCs/>
    </w:rPr>
  </w:style>
  <w:style w:type="character" w:styleId="Hipercze">
    <w:name w:val="Hyperlink"/>
    <w:basedOn w:val="Domylnaczcionkaakapitu"/>
    <w:uiPriority w:val="99"/>
    <w:unhideWhenUsed/>
    <w:rsid w:val="00BB549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B3B4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32E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customStyle="1" w:styleId="go">
    <w:name w:val="go"/>
    <w:basedOn w:val="Normalny"/>
    <w:rsid w:val="009300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dslotsibling">
    <w:name w:val="adslotsibling"/>
    <w:basedOn w:val="Normalny"/>
    <w:rsid w:val="009300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33A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87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05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29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5998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0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46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02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77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765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8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40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54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5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atki.gov.pl/pit/twoj-e-p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jawsko-pomorskie.kas.gov.pl/" TargetMode="External"/><Relationship Id="rId1" Type="http://schemas.openxmlformats.org/officeDocument/2006/relationships/hyperlink" Target="mailto:iod.bydgoszcz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m.zdrojewska</cp:lastModifiedBy>
  <cp:revision>2</cp:revision>
  <cp:lastPrinted>2022-02-14T11:29:00Z</cp:lastPrinted>
  <dcterms:created xsi:type="dcterms:W3CDTF">2022-04-27T07:14:00Z</dcterms:created>
  <dcterms:modified xsi:type="dcterms:W3CDTF">2022-04-27T07:14:00Z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MF\GFFS;Stróżyński Bartosz</vt:lpwstr>
  </property>
  <property fmtid="{D5CDD505-2E9C-101B-9397-08002B2CF9AE}" pid="4" name="MFClassificationDate">
    <vt:lpwstr>2022-01-21T10:42:14.5218058+01:00</vt:lpwstr>
  </property>
  <property fmtid="{D5CDD505-2E9C-101B-9397-08002B2CF9AE}" pid="5" name="MFClassifiedBySID">
    <vt:lpwstr>MF\S-1-5-21-1525952054-1005573771-2909822258-238924</vt:lpwstr>
  </property>
  <property fmtid="{D5CDD505-2E9C-101B-9397-08002B2CF9AE}" pid="6" name="MFGRNItemId">
    <vt:lpwstr>GRN-709af90c-622b-4feb-bdd7-d1bb92e3345c</vt:lpwstr>
  </property>
  <property fmtid="{D5CDD505-2E9C-101B-9397-08002B2CF9AE}" pid="7" name="MFHash">
    <vt:lpwstr>kFuJfNFJi0b9XXF9nXFYvanhJMyD2Pgu32Go/er5DKg=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