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7B" w:rsidRPr="00A05FCA" w:rsidRDefault="00B5347B">
      <w:pPr>
        <w:pStyle w:val="Tekstpodstawowy"/>
        <w:spacing w:before="3"/>
        <w:rPr>
          <w:rFonts w:asciiTheme="minorHAnsi" w:hAnsiTheme="minorHAnsi" w:cstheme="minorHAnsi"/>
          <w:sz w:val="28"/>
          <w:szCs w:val="28"/>
        </w:rPr>
      </w:pPr>
    </w:p>
    <w:p w:rsidR="00A05FCA" w:rsidRDefault="00A05FCA" w:rsidP="00A05FCA">
      <w:pPr>
        <w:adjustRightInd w:val="0"/>
        <w:jc w:val="center"/>
        <w:rPr>
          <w:b/>
          <w:sz w:val="28"/>
          <w:szCs w:val="28"/>
        </w:rPr>
      </w:pPr>
      <w:r w:rsidRPr="00D649F3">
        <w:rPr>
          <w:b/>
          <w:sz w:val="28"/>
          <w:szCs w:val="28"/>
        </w:rPr>
        <w:t>Procedura monitorowania efektów projektu</w:t>
      </w:r>
    </w:p>
    <w:p w:rsidR="00A05FCA" w:rsidRPr="00D649F3" w:rsidRDefault="00A05FCA" w:rsidP="00A05FCA">
      <w:pPr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05FCA" w:rsidRDefault="00A05FCA" w:rsidP="00A05FCA">
      <w:pPr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realizowanego na podstawie umowy o powierzenie grantu nr</w:t>
      </w:r>
      <w:r>
        <w:rPr>
          <w:b/>
          <w:bCs/>
        </w:rPr>
        <w:t xml:space="preserve"> 2486/2022 </w:t>
      </w:r>
      <w:r>
        <w:rPr>
          <w:b/>
          <w:bCs/>
        </w:rPr>
        <w:br/>
        <w:t xml:space="preserve">w ramach Programu Operacyjnego Polska Cyfrowa na lata 2014-2020 </w:t>
      </w:r>
      <w:r>
        <w:rPr>
          <w:b/>
          <w:bCs/>
        </w:rPr>
        <w:br/>
        <w:t xml:space="preserve">Osi Priorytetowej V Rozwój cyfrowy JST oraz wzmocnienie cyfrowej odporności </w:t>
      </w:r>
      <w:r>
        <w:rPr>
          <w:b/>
          <w:bCs/>
        </w:rPr>
        <w:br/>
        <w:t xml:space="preserve">na zagrożenia REACT-EU działania 5.1 Rozwój cyfrowy JST oraz wzmocnienie cyfrowej odporności  na zagrożenia dotycząca realizacji projektu grantowego „Wsparcie dzieci </w:t>
      </w:r>
      <w:r>
        <w:rPr>
          <w:b/>
          <w:bCs/>
        </w:rPr>
        <w:br/>
        <w:t>z rodzin pegeerowskich w rozwoju cyfrowym – Granty PPGR”</w:t>
      </w:r>
    </w:p>
    <w:p w:rsidR="00B5347B" w:rsidRPr="00A05FCA" w:rsidRDefault="00B5347B">
      <w:pPr>
        <w:pStyle w:val="Tekstpodstawowy"/>
        <w:rPr>
          <w:rFonts w:asciiTheme="minorHAnsi" w:hAnsiTheme="minorHAnsi" w:cstheme="minorHAnsi"/>
          <w:b/>
          <w:sz w:val="28"/>
          <w:szCs w:val="28"/>
        </w:rPr>
      </w:pPr>
    </w:p>
    <w:p w:rsidR="00B5347B" w:rsidRPr="00A05FCA" w:rsidRDefault="00B5347B">
      <w:pPr>
        <w:pStyle w:val="Tekstpodstawowy"/>
        <w:spacing w:before="2"/>
        <w:rPr>
          <w:rFonts w:asciiTheme="minorHAnsi" w:hAnsiTheme="minorHAnsi" w:cstheme="minorHAnsi"/>
          <w:b/>
          <w:sz w:val="28"/>
          <w:szCs w:val="28"/>
        </w:rPr>
      </w:pPr>
    </w:p>
    <w:p w:rsidR="00B5347B" w:rsidRPr="00A05FCA" w:rsidRDefault="00FC02E8">
      <w:pPr>
        <w:pStyle w:val="Tekstpodstawowy"/>
        <w:spacing w:line="381" w:lineRule="auto"/>
        <w:ind w:left="116" w:right="112"/>
        <w:jc w:val="both"/>
        <w:rPr>
          <w:rFonts w:asciiTheme="minorHAnsi" w:hAnsiTheme="minorHAnsi" w:cstheme="minorHAnsi"/>
          <w:sz w:val="28"/>
          <w:szCs w:val="28"/>
        </w:rPr>
      </w:pPr>
      <w:r w:rsidRPr="00A05FCA">
        <w:rPr>
          <w:rFonts w:asciiTheme="minorHAnsi" w:hAnsiTheme="minorHAnsi" w:cstheme="minorHAnsi"/>
          <w:sz w:val="28"/>
          <w:szCs w:val="28"/>
        </w:rPr>
        <w:t xml:space="preserve">Niniejsza procedura została opracowana w związku z przystąpieniem Gminy </w:t>
      </w:r>
      <w:r w:rsidR="00A05FCA">
        <w:rPr>
          <w:rFonts w:asciiTheme="minorHAnsi" w:hAnsiTheme="minorHAnsi" w:cstheme="minorHAnsi"/>
          <w:sz w:val="28"/>
          <w:szCs w:val="28"/>
        </w:rPr>
        <w:t>Rypin</w:t>
      </w:r>
      <w:r w:rsidRPr="00A05FCA">
        <w:rPr>
          <w:rFonts w:asciiTheme="minorHAnsi" w:hAnsiTheme="minorHAnsi" w:cstheme="minorHAnsi"/>
          <w:sz w:val="28"/>
          <w:szCs w:val="28"/>
        </w:rPr>
        <w:t xml:space="preserve"> do</w:t>
      </w:r>
      <w:r w:rsidRPr="00A05FCA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realizacji</w:t>
      </w:r>
      <w:r w:rsidRPr="00A05FCA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projektu</w:t>
      </w:r>
      <w:r w:rsidRPr="00A05FCA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grantowego</w:t>
      </w:r>
      <w:r w:rsidRPr="00A05FCA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pn.</w:t>
      </w:r>
      <w:r w:rsidRPr="00A05FCA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„Wsparcie</w:t>
      </w:r>
      <w:r w:rsidRPr="00A05FCA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dzieci</w:t>
      </w:r>
      <w:r w:rsidRPr="00A05FCA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z</w:t>
      </w:r>
      <w:r w:rsidRPr="00A05FCA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rodzin</w:t>
      </w:r>
      <w:r w:rsidRPr="00A05FCA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pegeerowskich</w:t>
      </w:r>
      <w:r w:rsidRPr="00A05FCA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w</w:t>
      </w:r>
      <w:r w:rsidRPr="00A05FCA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 xml:space="preserve">rozwoju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cyfrowym</w:t>
      </w:r>
      <w:r w:rsidRPr="00A05FCA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–</w:t>
      </w:r>
      <w:r w:rsidRPr="00A05FCA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Granty</w:t>
      </w:r>
      <w:r w:rsidRPr="00A05FCA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PPGR”</w:t>
      </w:r>
      <w:r w:rsidRPr="00A05FCA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realizowanego</w:t>
      </w:r>
      <w:r w:rsidRPr="00A05FCA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w</w:t>
      </w:r>
      <w:r w:rsidRPr="00A05FCA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ramach</w:t>
      </w:r>
      <w:r w:rsidRPr="00A05FCA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Programu</w:t>
      </w:r>
      <w:r w:rsidRPr="00A05FCA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Operacyjnego</w:t>
      </w:r>
      <w:r w:rsidRPr="00A05FCA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Polska</w:t>
      </w:r>
      <w:r w:rsidRPr="00A05FCA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 xml:space="preserve">Cyfrowa </w:t>
      </w:r>
      <w:r w:rsidRPr="00A05FCA">
        <w:rPr>
          <w:rFonts w:asciiTheme="minorHAnsi" w:hAnsiTheme="minorHAnsi" w:cstheme="minorHAnsi"/>
          <w:sz w:val="28"/>
          <w:szCs w:val="28"/>
        </w:rPr>
        <w:t xml:space="preserve">na lata 2014-2020 Oś Priorytetowa </w:t>
      </w:r>
      <w:r w:rsidR="00A05FCA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Pr="00A05FCA">
        <w:rPr>
          <w:rFonts w:asciiTheme="minorHAnsi" w:hAnsiTheme="minorHAnsi" w:cstheme="minorHAnsi"/>
          <w:sz w:val="28"/>
          <w:szCs w:val="28"/>
        </w:rPr>
        <w:t xml:space="preserve">V Rozwój cyfrowy JST oraz wzmocnienie cyfrowej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odporności na zagrożenia REACT-EU Działanie 5.1 Rozwój cyfrowy JST oraz</w:t>
      </w:r>
      <w:r w:rsidRPr="00A05FCA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 xml:space="preserve">wzmocnienie </w:t>
      </w:r>
      <w:r w:rsidRPr="00A05FCA">
        <w:rPr>
          <w:rFonts w:asciiTheme="minorHAnsi" w:hAnsiTheme="minorHAnsi" w:cstheme="minorHAnsi"/>
          <w:sz w:val="28"/>
          <w:szCs w:val="28"/>
        </w:rPr>
        <w:t>cyfrowej odporności na</w:t>
      </w:r>
      <w:r w:rsidRPr="00A05FCA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A05FCA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zagrożenia.</w:t>
      </w:r>
    </w:p>
    <w:p w:rsidR="00B5347B" w:rsidRPr="00A05FCA" w:rsidRDefault="00B5347B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5347B" w:rsidRPr="00A05FCA" w:rsidRDefault="00FC02E8">
      <w:pPr>
        <w:pStyle w:val="Akapitzlist"/>
        <w:numPr>
          <w:ilvl w:val="0"/>
          <w:numId w:val="1"/>
        </w:numPr>
        <w:tabs>
          <w:tab w:val="left" w:pos="427"/>
        </w:tabs>
        <w:spacing w:before="169" w:line="381" w:lineRule="auto"/>
        <w:ind w:right="112" w:firstLine="0"/>
        <w:rPr>
          <w:rFonts w:asciiTheme="minorHAnsi" w:hAnsiTheme="minorHAnsi" w:cstheme="minorHAnsi"/>
          <w:sz w:val="28"/>
          <w:szCs w:val="28"/>
        </w:rPr>
      </w:pPr>
      <w:r w:rsidRPr="00A05FCA">
        <w:rPr>
          <w:rFonts w:asciiTheme="minorHAnsi" w:hAnsiTheme="minorHAnsi" w:cstheme="minorHAnsi"/>
          <w:sz w:val="28"/>
          <w:szCs w:val="28"/>
        </w:rPr>
        <w:t>Projekt</w:t>
      </w:r>
      <w:r w:rsidRPr="00A05FCA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zakłada</w:t>
      </w:r>
      <w:r w:rsidRPr="00A05FCA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nabycie</w:t>
      </w:r>
      <w:r w:rsidRPr="00A05FCA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i</w:t>
      </w:r>
      <w:r w:rsidRPr="00A05FCA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przekazanie</w:t>
      </w:r>
      <w:r w:rsidRPr="00A05FCA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przez</w:t>
      </w:r>
      <w:r w:rsidRPr="00A05FCA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Gminę</w:t>
      </w:r>
      <w:r w:rsidRPr="00A05FCA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A05FCA">
        <w:rPr>
          <w:rFonts w:asciiTheme="minorHAnsi" w:hAnsiTheme="minorHAnsi" w:cstheme="minorHAnsi"/>
          <w:sz w:val="28"/>
          <w:szCs w:val="28"/>
        </w:rPr>
        <w:t>Rypin</w:t>
      </w:r>
      <w:r w:rsidRPr="00A05FCA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sprzętu</w:t>
      </w:r>
      <w:r w:rsidRPr="00A05FCA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komputerowego uprawnionym wnioskodawcom tj. członkom rodziny w linii prostej, osoby zatrudnionej w zlikwidowanych PGR na podstawie złożonych oświadczeń oraz innych dokumentów pozytywnie</w:t>
      </w:r>
      <w:r w:rsidRPr="00A05FCA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zweryfikowanych</w:t>
      </w:r>
      <w:r w:rsidRPr="00A05FCA">
        <w:rPr>
          <w:rFonts w:asciiTheme="minorHAnsi" w:hAnsiTheme="minorHAnsi" w:cstheme="minorHAnsi"/>
          <w:spacing w:val="-39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zgodnie</w:t>
      </w:r>
      <w:r w:rsidRPr="00A05FCA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A05FCA">
        <w:rPr>
          <w:rFonts w:asciiTheme="minorHAnsi" w:hAnsiTheme="minorHAnsi" w:cstheme="minorHAnsi"/>
          <w:spacing w:val="-41"/>
          <w:sz w:val="28"/>
          <w:szCs w:val="28"/>
        </w:rPr>
        <w:br/>
      </w:r>
      <w:r w:rsidRPr="00A05FCA">
        <w:rPr>
          <w:rFonts w:asciiTheme="minorHAnsi" w:hAnsiTheme="minorHAnsi" w:cstheme="minorHAnsi"/>
          <w:sz w:val="28"/>
          <w:szCs w:val="28"/>
        </w:rPr>
        <w:t>z</w:t>
      </w:r>
      <w:r w:rsidRPr="00A05FCA">
        <w:rPr>
          <w:rFonts w:asciiTheme="minorHAnsi" w:hAnsiTheme="minorHAnsi" w:cstheme="minorHAnsi"/>
          <w:spacing w:val="-38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§</w:t>
      </w:r>
      <w:r w:rsidRPr="00A05FCA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4</w:t>
      </w:r>
      <w:r w:rsidRPr="00A05FCA">
        <w:rPr>
          <w:rFonts w:asciiTheme="minorHAnsi" w:hAnsiTheme="minorHAnsi" w:cstheme="minorHAnsi"/>
          <w:spacing w:val="-39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ust.</w:t>
      </w:r>
      <w:r w:rsidRPr="00A05FCA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A05FCA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14</w:t>
      </w:r>
      <w:r w:rsidRPr="00A05FCA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Regulaminu</w:t>
      </w:r>
      <w:r w:rsidRPr="00A05FCA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Konkursu</w:t>
      </w:r>
      <w:r w:rsidRPr="00A05FCA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Grantowego.</w:t>
      </w:r>
    </w:p>
    <w:p w:rsidR="00B5347B" w:rsidRPr="00A05FCA" w:rsidRDefault="00FC02E8">
      <w:pPr>
        <w:pStyle w:val="Akapitzlist"/>
        <w:numPr>
          <w:ilvl w:val="0"/>
          <w:numId w:val="1"/>
        </w:numPr>
        <w:tabs>
          <w:tab w:val="left" w:pos="424"/>
        </w:tabs>
        <w:spacing w:before="1" w:line="381" w:lineRule="auto"/>
        <w:ind w:firstLine="0"/>
        <w:rPr>
          <w:rFonts w:asciiTheme="minorHAnsi" w:hAnsiTheme="minorHAnsi" w:cstheme="minorHAnsi"/>
          <w:sz w:val="28"/>
          <w:szCs w:val="28"/>
        </w:rPr>
      </w:pPr>
      <w:r w:rsidRPr="00A05FCA">
        <w:rPr>
          <w:rFonts w:asciiTheme="minorHAnsi" w:hAnsiTheme="minorHAnsi" w:cstheme="minorHAnsi"/>
          <w:w w:val="95"/>
          <w:sz w:val="28"/>
          <w:szCs w:val="28"/>
        </w:rPr>
        <w:t>Sprzęt</w:t>
      </w:r>
      <w:r w:rsidRPr="00A05FCA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komputerowy</w:t>
      </w:r>
      <w:r w:rsidRPr="00A05FCA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jest</w:t>
      </w:r>
      <w:r w:rsidRPr="00A05FCA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przeznaczony</w:t>
      </w:r>
      <w:r w:rsidRPr="00A05FCA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na</w:t>
      </w:r>
      <w:r w:rsidRPr="00A05FCA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realizację</w:t>
      </w:r>
      <w:r w:rsidRPr="00A05FCA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zadania</w:t>
      </w:r>
      <w:r w:rsidRPr="00A05FCA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związanego</w:t>
      </w:r>
      <w:r w:rsidRPr="00A05FCA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z</w:t>
      </w:r>
      <w:r w:rsidRPr="00A05FCA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edukacją</w:t>
      </w:r>
      <w:r w:rsidRPr="00A05FCA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 xml:space="preserve">zdalną </w:t>
      </w:r>
      <w:r w:rsidRPr="00A05FCA">
        <w:rPr>
          <w:rFonts w:asciiTheme="minorHAnsi" w:hAnsiTheme="minorHAnsi" w:cstheme="minorHAnsi"/>
          <w:sz w:val="28"/>
          <w:szCs w:val="28"/>
        </w:rPr>
        <w:t>dzieci z rodzin z obszarów dotkniętych skutkami likwidacji Państwowych Gospodarstw Rolnych, którzy nie otrzymali tożsamego wsparcia z innych działań przeznaczonych  do</w:t>
      </w:r>
      <w:r w:rsidRPr="00A05FCA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ograniczenia</w:t>
      </w:r>
      <w:r w:rsidRPr="00A05FCA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i</w:t>
      </w:r>
      <w:r w:rsidRPr="00A05FCA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niwelacji</w:t>
      </w:r>
      <w:r w:rsidRPr="00A05FCA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skutków</w:t>
      </w:r>
      <w:r w:rsidRPr="00A05FCA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pandemii</w:t>
      </w:r>
      <w:r w:rsidRPr="00A05FCA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COVID-19.</w:t>
      </w:r>
    </w:p>
    <w:p w:rsidR="00A05FCA" w:rsidRDefault="00A05FCA" w:rsidP="00A05FCA">
      <w:pPr>
        <w:pStyle w:val="Akapitzlist"/>
        <w:tabs>
          <w:tab w:val="left" w:pos="465"/>
        </w:tabs>
        <w:spacing w:before="2" w:line="384" w:lineRule="auto"/>
        <w:rPr>
          <w:rFonts w:asciiTheme="minorHAnsi" w:hAnsiTheme="minorHAnsi" w:cstheme="minorHAnsi"/>
          <w:sz w:val="28"/>
          <w:szCs w:val="28"/>
        </w:rPr>
      </w:pPr>
    </w:p>
    <w:p w:rsidR="00B5347B" w:rsidRPr="00A05FCA" w:rsidRDefault="00A05FCA" w:rsidP="00A05FCA">
      <w:pPr>
        <w:pStyle w:val="Akapitzlist"/>
        <w:tabs>
          <w:tab w:val="left" w:pos="465"/>
        </w:tabs>
        <w:spacing w:before="2" w:line="384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3. </w:t>
      </w:r>
      <w:r w:rsidR="00FC02E8" w:rsidRPr="00A05FCA">
        <w:rPr>
          <w:rFonts w:asciiTheme="minorHAnsi" w:hAnsiTheme="minorHAnsi" w:cstheme="minorHAnsi"/>
          <w:sz w:val="28"/>
          <w:szCs w:val="28"/>
        </w:rPr>
        <w:t xml:space="preserve">Każda uprawniona osoba otrzymuje </w:t>
      </w:r>
      <w:r>
        <w:rPr>
          <w:rFonts w:asciiTheme="minorHAnsi" w:hAnsiTheme="minorHAnsi" w:cstheme="minorHAnsi"/>
          <w:sz w:val="28"/>
          <w:szCs w:val="28"/>
        </w:rPr>
        <w:t xml:space="preserve">sprzęt komputerowy na podstawie </w:t>
      </w:r>
      <w:r w:rsidR="00FC02E8" w:rsidRPr="00A05FCA">
        <w:rPr>
          <w:rFonts w:asciiTheme="minorHAnsi" w:hAnsiTheme="minorHAnsi" w:cstheme="minorHAnsi"/>
          <w:sz w:val="28"/>
          <w:szCs w:val="28"/>
        </w:rPr>
        <w:t xml:space="preserve">złożonego w Urzędzie Gminy </w:t>
      </w:r>
      <w:r>
        <w:rPr>
          <w:rFonts w:asciiTheme="minorHAnsi" w:hAnsiTheme="minorHAnsi" w:cstheme="minorHAnsi"/>
          <w:sz w:val="28"/>
          <w:szCs w:val="28"/>
        </w:rPr>
        <w:t>Rypin</w:t>
      </w:r>
      <w:r w:rsidR="00FC02E8" w:rsidRPr="00A05FCA">
        <w:rPr>
          <w:rFonts w:asciiTheme="minorHAnsi" w:hAnsiTheme="minorHAnsi" w:cstheme="minorHAnsi"/>
          <w:sz w:val="28"/>
          <w:szCs w:val="28"/>
        </w:rPr>
        <w:t xml:space="preserve"> wniosku wraz z oświadczeniami i innymi wymaganymi dokumentami.</w:t>
      </w:r>
    </w:p>
    <w:p w:rsidR="00B5347B" w:rsidRPr="00A05FCA" w:rsidRDefault="00A05FCA" w:rsidP="00A05FCA">
      <w:pPr>
        <w:pStyle w:val="Akapitzlist"/>
        <w:tabs>
          <w:tab w:val="left" w:pos="426"/>
        </w:tabs>
        <w:spacing w:line="381" w:lineRule="auto"/>
        <w:ind w:right="1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w w:val="95"/>
          <w:sz w:val="28"/>
          <w:szCs w:val="28"/>
        </w:rPr>
        <w:t xml:space="preserve">4.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Przekazanie sprzętu jest dokonywane nieodpłatnie na podstawie Umowy przekazania sprzętu</w:t>
      </w:r>
      <w:r w:rsidR="00FC02E8" w:rsidRPr="00A05FCA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komputerowego</w:t>
      </w:r>
      <w:r w:rsidR="00FC02E8" w:rsidRPr="00A05FCA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wraz</w:t>
      </w:r>
      <w:r w:rsidR="00FC02E8" w:rsidRPr="00A05FCA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z</w:t>
      </w:r>
      <w:r w:rsidR="00FC02E8" w:rsidRPr="00A05F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Protokołem</w:t>
      </w:r>
      <w:r w:rsidR="00FC02E8" w:rsidRPr="00A05FCA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przekazania</w:t>
      </w:r>
      <w:r w:rsidR="00FC02E8" w:rsidRPr="00A05FCA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–</w:t>
      </w:r>
      <w:r w:rsidR="00FC02E8" w:rsidRPr="00A05FCA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przyjęcia</w:t>
      </w:r>
      <w:r w:rsidR="00FC02E8" w:rsidRPr="00A05FCA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sprzętu</w:t>
      </w:r>
      <w:r w:rsidR="00FC02E8" w:rsidRPr="00A05FCA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komputerowego.</w:t>
      </w:r>
    </w:p>
    <w:p w:rsidR="00B5347B" w:rsidRPr="00A05FCA" w:rsidRDefault="00A05FCA" w:rsidP="00A05FCA">
      <w:pPr>
        <w:pStyle w:val="Tekstpodstawowy"/>
        <w:spacing w:before="56" w:line="381" w:lineRule="auto"/>
        <w:ind w:left="116" w:right="11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5. </w:t>
      </w:r>
      <w:r w:rsidR="00FC02E8" w:rsidRPr="00A05FCA">
        <w:rPr>
          <w:rFonts w:asciiTheme="minorHAnsi" w:hAnsiTheme="minorHAnsi" w:cstheme="minorHAnsi"/>
          <w:sz w:val="28"/>
          <w:szCs w:val="28"/>
        </w:rPr>
        <w:t>Przekazany</w:t>
      </w:r>
      <w:r w:rsidR="00FC02E8" w:rsidRPr="00A05F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sz w:val="28"/>
          <w:szCs w:val="28"/>
        </w:rPr>
        <w:t>sprzęt</w:t>
      </w:r>
      <w:r w:rsidR="00FC02E8" w:rsidRPr="00A05F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sz w:val="28"/>
          <w:szCs w:val="28"/>
        </w:rPr>
        <w:t>staje</w:t>
      </w:r>
      <w:r w:rsidR="00FC02E8" w:rsidRPr="00A05F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sz w:val="28"/>
          <w:szCs w:val="28"/>
        </w:rPr>
        <w:t>się</w:t>
      </w:r>
      <w:r w:rsidR="00FC02E8" w:rsidRPr="00A05F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sz w:val="28"/>
          <w:szCs w:val="28"/>
        </w:rPr>
        <w:t>własnością</w:t>
      </w:r>
      <w:r w:rsidR="00FC02E8" w:rsidRPr="00A05F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sz w:val="28"/>
          <w:szCs w:val="28"/>
        </w:rPr>
        <w:t>wnioskodawcy,</w:t>
      </w:r>
      <w:r w:rsidR="00FC02E8" w:rsidRPr="00A05F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sz w:val="28"/>
          <w:szCs w:val="28"/>
        </w:rPr>
        <w:t>jednakże</w:t>
      </w:r>
      <w:r w:rsidR="00FC02E8" w:rsidRPr="00A05F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sz w:val="28"/>
          <w:szCs w:val="28"/>
        </w:rPr>
        <w:t>wnioskodawca</w:t>
      </w:r>
      <w:r w:rsidR="00FC02E8" w:rsidRPr="00A05F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sz w:val="28"/>
          <w:szCs w:val="28"/>
        </w:rPr>
        <w:t xml:space="preserve">jest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odpowiedzialny za jego odpowiednie utrzymanie, konserwację, a przede wszystkim użycie zgodnie z przeznaczeniem przez osobę wskazaną w Oświadczeniu dla rodzica/opiekuna prawnego</w:t>
      </w:r>
      <w:r w:rsidR="00FC02E8" w:rsidRPr="00A05FCA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(Załącznik</w:t>
      </w:r>
      <w:r w:rsidR="00FC02E8" w:rsidRPr="00A05FCA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Nr</w:t>
      </w:r>
      <w:r w:rsidR="00FC02E8" w:rsidRPr="00A05FCA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7</w:t>
      </w:r>
      <w:r w:rsidR="00FC02E8" w:rsidRPr="00A05FCA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do</w:t>
      </w:r>
      <w:r w:rsidR="00FC02E8" w:rsidRPr="00A05FCA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Regulaminu</w:t>
      </w:r>
      <w:r w:rsidR="00FC02E8" w:rsidRPr="00A05FCA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Konkursu</w:t>
      </w:r>
      <w:r w:rsidR="00FC02E8" w:rsidRPr="00A05FCA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Grantowego)</w:t>
      </w:r>
      <w:r w:rsidR="00FC02E8" w:rsidRPr="00A05FCA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lub</w:t>
      </w:r>
      <w:r w:rsidR="00FC02E8" w:rsidRPr="00A05FCA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w</w:t>
      </w:r>
      <w:r w:rsidR="00FC02E8" w:rsidRPr="00A05FCA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Oświadczeniu</w:t>
      </w:r>
      <w:r w:rsidR="00FC02E8" w:rsidRPr="00A05FCA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FC02E8" w:rsidRPr="00A05FCA">
        <w:rPr>
          <w:rFonts w:asciiTheme="minorHAnsi" w:hAnsiTheme="minorHAnsi" w:cstheme="minorHAnsi"/>
          <w:w w:val="95"/>
          <w:sz w:val="28"/>
          <w:szCs w:val="28"/>
        </w:rPr>
        <w:t>ucznia</w:t>
      </w:r>
      <w:r w:rsidRPr="00A05FCA">
        <w:rPr>
          <w:rFonts w:asciiTheme="minorHAnsi" w:hAnsiTheme="minorHAnsi" w:cstheme="minorHAnsi"/>
          <w:sz w:val="28"/>
          <w:szCs w:val="28"/>
        </w:rPr>
        <w:t xml:space="preserve"> szkoły średniej który osiągnął pełnoletniość (Załącznik Nr 8 do Regulaminu Konkursu Grantowego).</w:t>
      </w:r>
    </w:p>
    <w:p w:rsidR="00A05FCA" w:rsidRPr="00A05FCA" w:rsidRDefault="00A05FCA" w:rsidP="00A05FCA">
      <w:pPr>
        <w:pStyle w:val="Akapitzlist"/>
        <w:tabs>
          <w:tab w:val="left" w:pos="357"/>
        </w:tabs>
        <w:spacing w:line="381" w:lineRule="auto"/>
        <w:ind w:left="166" w:right="11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w w:val="95"/>
          <w:sz w:val="28"/>
          <w:szCs w:val="28"/>
        </w:rPr>
        <w:t xml:space="preserve">6.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Wnioskodawca</w:t>
      </w:r>
      <w:r w:rsidRPr="00A05FCA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jest</w:t>
      </w:r>
      <w:r w:rsidRPr="00A05F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materialnie</w:t>
      </w:r>
      <w:r w:rsidRPr="00A05F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odpowiedzialny</w:t>
      </w:r>
      <w:r w:rsidRPr="00A05FCA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za</w:t>
      </w:r>
      <w:r w:rsidRPr="00A05FCA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uszkodzenie</w:t>
      </w:r>
      <w:r w:rsidRPr="00A05FCA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czy</w:t>
      </w:r>
      <w:r w:rsidRPr="00A05FCA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utratę</w:t>
      </w:r>
      <w:r w:rsidRPr="00A05FCA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sprzętu,</w:t>
      </w:r>
      <w:r w:rsidRPr="00A05FCA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które</w:t>
      </w:r>
      <w:r w:rsidRPr="00A05F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 xml:space="preserve">nie </w:t>
      </w:r>
      <w:r w:rsidRPr="00A05FCA">
        <w:rPr>
          <w:rFonts w:asciiTheme="minorHAnsi" w:hAnsiTheme="minorHAnsi" w:cstheme="minorHAnsi"/>
          <w:sz w:val="28"/>
          <w:szCs w:val="28"/>
        </w:rPr>
        <w:t>jest</w:t>
      </w:r>
      <w:r w:rsidRPr="00A05FCA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objęte</w:t>
      </w:r>
      <w:r w:rsidRPr="00A05FCA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gwarancją</w:t>
      </w:r>
      <w:r w:rsidRPr="00A05FCA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lub</w:t>
      </w:r>
      <w:r w:rsidRPr="00A05FCA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niewynikające</w:t>
      </w:r>
      <w:r w:rsidRPr="00A05FCA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z</w:t>
      </w:r>
      <w:r w:rsidRPr="00A05FCA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użytkowania</w:t>
      </w:r>
      <w:r w:rsidRPr="00A05FCA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zgodnie</w:t>
      </w:r>
      <w:r w:rsidRPr="00A05FCA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35"/>
          <w:sz w:val="28"/>
          <w:szCs w:val="28"/>
        </w:rPr>
        <w:t xml:space="preserve">                                               </w:t>
      </w:r>
      <w:r w:rsidRPr="00A05FCA">
        <w:rPr>
          <w:rFonts w:asciiTheme="minorHAnsi" w:hAnsiTheme="minorHAnsi" w:cstheme="minorHAnsi"/>
          <w:sz w:val="28"/>
          <w:szCs w:val="28"/>
        </w:rPr>
        <w:t>z</w:t>
      </w:r>
      <w:r w:rsidRPr="00A05FCA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przeznaczeniem.</w:t>
      </w:r>
    </w:p>
    <w:p w:rsidR="00A05FCA" w:rsidRPr="00A05FCA" w:rsidRDefault="00A05FCA" w:rsidP="00A05FCA">
      <w:pPr>
        <w:pStyle w:val="Akapitzlist"/>
        <w:tabs>
          <w:tab w:val="left" w:pos="398"/>
        </w:tabs>
        <w:spacing w:before="1" w:line="381" w:lineRule="auto"/>
        <w:ind w:left="166" w:right="11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w w:val="95"/>
          <w:sz w:val="28"/>
          <w:szCs w:val="28"/>
        </w:rPr>
        <w:t xml:space="preserve">7.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 xml:space="preserve">Obowiązkiem wnioskodawcy jest składanie w okresach co 6 miesięcy Oświadczeń przez </w:t>
      </w:r>
      <w:r w:rsidRPr="00A05FCA">
        <w:rPr>
          <w:rFonts w:asciiTheme="minorHAnsi" w:hAnsiTheme="minorHAnsi" w:cstheme="minorHAnsi"/>
          <w:sz w:val="28"/>
          <w:szCs w:val="28"/>
        </w:rPr>
        <w:t>okres 2 lat od daty zakończenia projektu, zgodnie ze wzorem stanowiącym załącznik do niniejszej</w:t>
      </w:r>
      <w:r w:rsidRPr="00A05FCA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procedury.</w:t>
      </w:r>
    </w:p>
    <w:p w:rsidR="00B5347B" w:rsidRPr="00A05FCA" w:rsidRDefault="00A05FCA" w:rsidP="00A05FCA">
      <w:pPr>
        <w:pStyle w:val="Akapitzlist"/>
        <w:tabs>
          <w:tab w:val="left" w:pos="359"/>
        </w:tabs>
        <w:spacing w:before="2" w:line="384" w:lineRule="auto"/>
        <w:ind w:left="166" w:right="117"/>
        <w:rPr>
          <w:rFonts w:asciiTheme="minorHAnsi" w:hAnsiTheme="minorHAnsi" w:cstheme="minorHAnsi"/>
          <w:sz w:val="28"/>
          <w:szCs w:val="28"/>
        </w:rPr>
        <w:sectPr w:rsidR="00B5347B" w:rsidRPr="00A05FCA">
          <w:headerReference w:type="default" r:id="rId7"/>
          <w:footerReference w:type="default" r:id="rId8"/>
          <w:type w:val="continuous"/>
          <w:pgSz w:w="11910" w:h="16840"/>
          <w:pgMar w:top="1660" w:right="1160" w:bottom="1300" w:left="1300" w:header="139" w:footer="1117" w:gutter="0"/>
          <w:cols w:space="708"/>
        </w:sectPr>
      </w:pPr>
      <w:r>
        <w:rPr>
          <w:rFonts w:asciiTheme="minorHAnsi" w:hAnsiTheme="minorHAnsi" w:cstheme="minorHAnsi"/>
          <w:w w:val="95"/>
          <w:sz w:val="28"/>
          <w:szCs w:val="28"/>
        </w:rPr>
        <w:t xml:space="preserve">8.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Gmina</w:t>
      </w:r>
      <w:r w:rsidRPr="00A05FCA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95"/>
          <w:sz w:val="28"/>
          <w:szCs w:val="28"/>
        </w:rPr>
        <w:t>Rypin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ma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możliwość</w:t>
      </w:r>
      <w:r w:rsidRPr="00A05FCA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żądania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okazania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sprzętu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komputerowego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do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oględzin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stanu technicznego</w:t>
      </w:r>
      <w:r w:rsidRPr="00A05FCA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i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sprawdzenia</w:t>
      </w:r>
      <w:r w:rsidRPr="00A05FCA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jego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przeznaczenia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przez</w:t>
      </w:r>
      <w:r w:rsidRPr="00A05FCA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okres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2</w:t>
      </w:r>
      <w:r w:rsidRPr="00A05FCA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lat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od</w:t>
      </w:r>
      <w:r w:rsidRPr="00A05FCA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daty</w:t>
      </w:r>
      <w:r w:rsidRPr="00A05FCA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>zakończenia</w:t>
      </w:r>
      <w:r w:rsidRPr="00A05FCA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w w:val="95"/>
          <w:sz w:val="28"/>
          <w:szCs w:val="28"/>
        </w:rPr>
        <w:t xml:space="preserve">projektu, </w:t>
      </w:r>
      <w:r w:rsidRPr="00A05FCA">
        <w:rPr>
          <w:rFonts w:asciiTheme="minorHAnsi" w:hAnsiTheme="minorHAnsi" w:cstheme="minorHAnsi"/>
          <w:sz w:val="28"/>
          <w:szCs w:val="28"/>
        </w:rPr>
        <w:t>w</w:t>
      </w:r>
      <w:r w:rsidRPr="00A05FCA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terminie</w:t>
      </w:r>
      <w:r w:rsidRPr="00A05FCA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wskazanym</w:t>
      </w:r>
      <w:r w:rsidRPr="00A05FCA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przez</w:t>
      </w:r>
      <w:r w:rsidRPr="00A05FCA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Wójta</w:t>
      </w:r>
      <w:r w:rsidRPr="00A05FCA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A05FCA">
        <w:rPr>
          <w:rFonts w:asciiTheme="minorHAnsi" w:hAnsiTheme="minorHAnsi" w:cstheme="minorHAnsi"/>
          <w:sz w:val="28"/>
          <w:szCs w:val="28"/>
        </w:rPr>
        <w:t>Gminy</w:t>
      </w:r>
      <w:r w:rsidRPr="00A05FCA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Rypin</w:t>
      </w:r>
      <w:r w:rsidRPr="00A05FCA">
        <w:rPr>
          <w:rFonts w:asciiTheme="minorHAnsi" w:hAnsiTheme="minorHAnsi" w:cstheme="minorHAnsi"/>
          <w:sz w:val="28"/>
          <w:szCs w:val="28"/>
        </w:rPr>
        <w:t>.</w:t>
      </w:r>
    </w:p>
    <w:p w:rsidR="00B5347B" w:rsidRDefault="00A05FCA" w:rsidP="00A05FCA">
      <w:pPr>
        <w:pStyle w:val="Tekstpodstawowy"/>
        <w:spacing w:before="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1 do Procedury monitorowania efektów projektu</w:t>
      </w:r>
    </w:p>
    <w:p w:rsidR="00A05FCA" w:rsidRDefault="00A05FCA" w:rsidP="00A05FCA">
      <w:pPr>
        <w:pStyle w:val="Tekstpodstawowy"/>
        <w:spacing w:before="1"/>
        <w:jc w:val="right"/>
        <w:rPr>
          <w:rFonts w:asciiTheme="minorHAnsi" w:hAnsiTheme="minorHAnsi" w:cstheme="minorHAnsi"/>
        </w:rPr>
      </w:pPr>
    </w:p>
    <w:p w:rsidR="00A05FCA" w:rsidRDefault="00A05FCA" w:rsidP="00A05FCA">
      <w:pPr>
        <w:pStyle w:val="Tekstpodstawowy"/>
        <w:spacing w:before="1"/>
        <w:jc w:val="right"/>
        <w:rPr>
          <w:rFonts w:asciiTheme="minorHAnsi" w:hAnsiTheme="minorHAnsi" w:cstheme="minorHAnsi"/>
        </w:rPr>
      </w:pPr>
    </w:p>
    <w:p w:rsidR="00A05FCA" w:rsidRDefault="00A05FCA" w:rsidP="00A05FCA">
      <w:pPr>
        <w:pStyle w:val="Tekstpodstawowy"/>
        <w:spacing w:before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5FCA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A05FCA" w:rsidRDefault="00A05FCA" w:rsidP="00A05FCA">
      <w:pPr>
        <w:pStyle w:val="Tekstpodstawowy"/>
        <w:spacing w:before="1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B1995" w:rsidRDefault="004B1995" w:rsidP="004B1995">
      <w:pPr>
        <w:pStyle w:val="Tekstpodstawowy"/>
        <w:spacing w:before="1"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5FCA" w:rsidRDefault="00A05FCA" w:rsidP="004B1995">
      <w:pPr>
        <w:pStyle w:val="Tekstpodstawowy"/>
        <w:spacing w:before="1"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Ja, </w:t>
      </w:r>
      <w:r w:rsidR="004B1995">
        <w:rPr>
          <w:rFonts w:asciiTheme="minorHAnsi" w:hAnsiTheme="minorHAnsi" w:cstheme="minorHAnsi"/>
          <w:sz w:val="28"/>
          <w:szCs w:val="28"/>
        </w:rPr>
        <w:t>niżej podpisana/-y …………………………………………………………..,</w:t>
      </w:r>
      <w:r w:rsidR="00512495">
        <w:rPr>
          <w:rFonts w:asciiTheme="minorHAnsi" w:hAnsiTheme="minorHAnsi" w:cstheme="minorHAnsi"/>
          <w:sz w:val="28"/>
          <w:szCs w:val="28"/>
        </w:rPr>
        <w:t xml:space="preserve"> </w:t>
      </w:r>
      <w:r w:rsidR="004B1995">
        <w:rPr>
          <w:rFonts w:asciiTheme="minorHAnsi" w:hAnsiTheme="minorHAnsi" w:cstheme="minorHAnsi"/>
          <w:sz w:val="28"/>
          <w:szCs w:val="28"/>
        </w:rPr>
        <w:t xml:space="preserve"> reprezentująca/-y syna/córk</w:t>
      </w:r>
      <w:r w:rsidR="00512495">
        <w:rPr>
          <w:rFonts w:asciiTheme="minorHAnsi" w:hAnsiTheme="minorHAnsi" w:cstheme="minorHAnsi"/>
          <w:sz w:val="28"/>
          <w:szCs w:val="28"/>
        </w:rPr>
        <w:t xml:space="preserve">ę* </w:t>
      </w:r>
      <w:r w:rsidR="004B1995">
        <w:rPr>
          <w:rFonts w:asciiTheme="minorHAnsi" w:hAnsiTheme="minorHAnsi" w:cstheme="minorHAnsi"/>
          <w:sz w:val="28"/>
          <w:szCs w:val="28"/>
        </w:rPr>
        <w:t>………………………………………………………….., oświadczam, że komputer przenośny (laptop)</w:t>
      </w:r>
      <w:r w:rsidR="00512495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………………………………………………………...</w:t>
      </w:r>
      <w:r w:rsidR="004B1995">
        <w:rPr>
          <w:rFonts w:asciiTheme="minorHAnsi" w:hAnsiTheme="minorHAnsi" w:cstheme="minorHAnsi"/>
          <w:sz w:val="28"/>
          <w:szCs w:val="28"/>
        </w:rPr>
        <w:t xml:space="preserve"> o numerze seryjnym ……………………………………., przekazany </w:t>
      </w:r>
      <w:r w:rsidR="00512495">
        <w:rPr>
          <w:rFonts w:asciiTheme="minorHAnsi" w:hAnsiTheme="minorHAnsi" w:cstheme="minorHAnsi"/>
          <w:sz w:val="28"/>
          <w:szCs w:val="28"/>
        </w:rPr>
        <w:t xml:space="preserve">na podstawie umowy darowizny </w:t>
      </w:r>
      <w:r w:rsidR="00486FDF">
        <w:rPr>
          <w:rFonts w:asciiTheme="minorHAnsi" w:hAnsiTheme="minorHAnsi" w:cstheme="minorHAnsi"/>
          <w:sz w:val="28"/>
          <w:szCs w:val="28"/>
        </w:rPr>
        <w:t xml:space="preserve">z </w:t>
      </w:r>
      <w:r w:rsidR="00512495">
        <w:rPr>
          <w:rFonts w:asciiTheme="minorHAnsi" w:hAnsiTheme="minorHAnsi" w:cstheme="minorHAnsi"/>
          <w:sz w:val="28"/>
          <w:szCs w:val="28"/>
        </w:rPr>
        <w:t>dnia …………………</w:t>
      </w:r>
      <w:r w:rsidR="00486FDF">
        <w:rPr>
          <w:rFonts w:asciiTheme="minorHAnsi" w:hAnsiTheme="minorHAnsi" w:cstheme="minorHAnsi"/>
          <w:sz w:val="28"/>
          <w:szCs w:val="28"/>
        </w:rPr>
        <w:t>………………., według stanu na dzień złożenia niniejszego oświadczenia</w:t>
      </w:r>
      <w:r w:rsidR="00512495">
        <w:rPr>
          <w:rFonts w:asciiTheme="minorHAnsi" w:hAnsiTheme="minorHAnsi" w:cstheme="minorHAnsi"/>
          <w:sz w:val="28"/>
          <w:szCs w:val="28"/>
        </w:rPr>
        <w:t xml:space="preserve"> jest w pełni sprawny i wykorzystywany przez</w:t>
      </w:r>
      <w:r w:rsidR="00486FDF">
        <w:rPr>
          <w:rFonts w:asciiTheme="minorHAnsi" w:hAnsiTheme="minorHAnsi" w:cstheme="minorHAnsi"/>
          <w:sz w:val="28"/>
          <w:szCs w:val="28"/>
        </w:rPr>
        <w:t>/-</w:t>
      </w:r>
      <w:r w:rsidR="00512495">
        <w:rPr>
          <w:rFonts w:asciiTheme="minorHAnsi" w:hAnsiTheme="minorHAnsi" w:cstheme="minorHAnsi"/>
          <w:sz w:val="28"/>
          <w:szCs w:val="28"/>
        </w:rPr>
        <w:t>e mnie/syna/córkę* .…………….....................……….... zgodnie z przeznaczeniem, to jest do celów edukacyjnych.</w:t>
      </w:r>
    </w:p>
    <w:p w:rsidR="00512495" w:rsidRDefault="00512495" w:rsidP="004B1995">
      <w:pPr>
        <w:pStyle w:val="Tekstpodstawowy"/>
        <w:spacing w:before="1"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12495" w:rsidRDefault="00512495" w:rsidP="004B1995">
      <w:pPr>
        <w:pStyle w:val="Tekstpodstawowy"/>
        <w:spacing w:before="1"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12495" w:rsidRDefault="00512495" w:rsidP="00512495">
      <w:pPr>
        <w:pStyle w:val="Tekstpodstawowy"/>
        <w:spacing w:before="1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……………………………………………………………….</w:t>
      </w:r>
    </w:p>
    <w:p w:rsidR="00512495" w:rsidRDefault="00512495" w:rsidP="00512495">
      <w:pPr>
        <w:pStyle w:val="Tekstpodstawowy"/>
        <w:spacing w:before="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(data i czytelny podpis)</w:t>
      </w:r>
    </w:p>
    <w:p w:rsidR="00512495" w:rsidRDefault="00512495" w:rsidP="004B1995">
      <w:pPr>
        <w:pStyle w:val="Tekstpodstawowy"/>
        <w:spacing w:before="1"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12495" w:rsidRDefault="00512495" w:rsidP="004B1995">
      <w:pPr>
        <w:pStyle w:val="Tekstpodstawowy"/>
        <w:spacing w:before="1"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12495" w:rsidRDefault="00512495" w:rsidP="004B1995">
      <w:pPr>
        <w:pStyle w:val="Tekstpodstawowy"/>
        <w:spacing w:before="1"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12495" w:rsidRDefault="00512495" w:rsidP="004B1995">
      <w:pPr>
        <w:pStyle w:val="Tekstpodstawowy"/>
        <w:spacing w:before="1"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12495" w:rsidRDefault="00512495" w:rsidP="004B1995">
      <w:pPr>
        <w:pStyle w:val="Tekstpodstawowy"/>
        <w:spacing w:before="1"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12495" w:rsidRPr="00512495" w:rsidRDefault="00512495" w:rsidP="00512495">
      <w:pPr>
        <w:pStyle w:val="Tekstpodstawowy"/>
        <w:spacing w:before="1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2495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 xml:space="preserve"> niepotrzebne skreślić</w:t>
      </w:r>
    </w:p>
    <w:sectPr w:rsidR="00512495" w:rsidRPr="00512495" w:rsidSect="00B5347B">
      <w:pgSz w:w="11910" w:h="16840"/>
      <w:pgMar w:top="1660" w:right="1160" w:bottom="1300" w:left="1300" w:header="139" w:footer="111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8CE" w:rsidRDefault="00FE58CE" w:rsidP="00B5347B">
      <w:r>
        <w:separator/>
      </w:r>
    </w:p>
  </w:endnote>
  <w:endnote w:type="continuationSeparator" w:id="1">
    <w:p w:rsidR="00FE58CE" w:rsidRDefault="00FE58CE" w:rsidP="00B5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7B" w:rsidRDefault="00FC02E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558144" behindDoc="1" locked="0" layoutInCell="1" allowOverlap="1">
          <wp:simplePos x="0" y="0"/>
          <wp:positionH relativeFrom="page">
            <wp:posOffset>932693</wp:posOffset>
          </wp:positionH>
          <wp:positionV relativeFrom="page">
            <wp:posOffset>9855869</wp:posOffset>
          </wp:positionV>
          <wp:extent cx="5533096" cy="54513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3096" cy="545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8CE" w:rsidRDefault="00FE58CE" w:rsidP="00B5347B">
      <w:r>
        <w:separator/>
      </w:r>
    </w:p>
  </w:footnote>
  <w:footnote w:type="continuationSeparator" w:id="1">
    <w:p w:rsidR="00FE58CE" w:rsidRDefault="00FE58CE" w:rsidP="00B53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7B" w:rsidRDefault="00FC02E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557632" behindDoc="1" locked="0" layoutInCell="1" allowOverlap="1">
          <wp:simplePos x="0" y="0"/>
          <wp:positionH relativeFrom="page">
            <wp:posOffset>1493519</wp:posOffset>
          </wp:positionH>
          <wp:positionV relativeFrom="page">
            <wp:posOffset>88264</wp:posOffset>
          </wp:positionV>
          <wp:extent cx="4662170" cy="6750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2170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61D9"/>
    <w:multiLevelType w:val="hybridMultilevel"/>
    <w:tmpl w:val="EE20EB9C"/>
    <w:lvl w:ilvl="0" w:tplc="951273D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A4555"/>
    <w:multiLevelType w:val="hybridMultilevel"/>
    <w:tmpl w:val="AE14C442"/>
    <w:lvl w:ilvl="0" w:tplc="B8181AA6">
      <w:start w:val="5"/>
      <w:numFmt w:val="decimal"/>
      <w:lvlText w:val="%1."/>
      <w:lvlJc w:val="left"/>
      <w:pPr>
        <w:ind w:left="166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2">
    <w:nsid w:val="517129E7"/>
    <w:multiLevelType w:val="hybridMultilevel"/>
    <w:tmpl w:val="94087E7A"/>
    <w:lvl w:ilvl="0" w:tplc="976C7EFA">
      <w:start w:val="1"/>
      <w:numFmt w:val="decimal"/>
      <w:lvlText w:val="%1."/>
      <w:lvlJc w:val="left"/>
      <w:pPr>
        <w:ind w:left="116" w:hanging="310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1" w:tplc="A14A19B8">
      <w:numFmt w:val="bullet"/>
      <w:lvlText w:val="•"/>
      <w:lvlJc w:val="left"/>
      <w:pPr>
        <w:ind w:left="1052" w:hanging="310"/>
      </w:pPr>
      <w:rPr>
        <w:rFonts w:hint="default"/>
        <w:lang w:val="pl-PL" w:eastAsia="en-US" w:bidi="ar-SA"/>
      </w:rPr>
    </w:lvl>
    <w:lvl w:ilvl="2" w:tplc="EA5EA0BA">
      <w:numFmt w:val="bullet"/>
      <w:lvlText w:val="•"/>
      <w:lvlJc w:val="left"/>
      <w:pPr>
        <w:ind w:left="1985" w:hanging="310"/>
      </w:pPr>
      <w:rPr>
        <w:rFonts w:hint="default"/>
        <w:lang w:val="pl-PL" w:eastAsia="en-US" w:bidi="ar-SA"/>
      </w:rPr>
    </w:lvl>
    <w:lvl w:ilvl="3" w:tplc="99641702">
      <w:numFmt w:val="bullet"/>
      <w:lvlText w:val="•"/>
      <w:lvlJc w:val="left"/>
      <w:pPr>
        <w:ind w:left="2917" w:hanging="310"/>
      </w:pPr>
      <w:rPr>
        <w:rFonts w:hint="default"/>
        <w:lang w:val="pl-PL" w:eastAsia="en-US" w:bidi="ar-SA"/>
      </w:rPr>
    </w:lvl>
    <w:lvl w:ilvl="4" w:tplc="14F2E51C">
      <w:numFmt w:val="bullet"/>
      <w:lvlText w:val="•"/>
      <w:lvlJc w:val="left"/>
      <w:pPr>
        <w:ind w:left="3850" w:hanging="310"/>
      </w:pPr>
      <w:rPr>
        <w:rFonts w:hint="default"/>
        <w:lang w:val="pl-PL" w:eastAsia="en-US" w:bidi="ar-SA"/>
      </w:rPr>
    </w:lvl>
    <w:lvl w:ilvl="5" w:tplc="EC9CD7AE">
      <w:numFmt w:val="bullet"/>
      <w:lvlText w:val="•"/>
      <w:lvlJc w:val="left"/>
      <w:pPr>
        <w:ind w:left="4783" w:hanging="310"/>
      </w:pPr>
      <w:rPr>
        <w:rFonts w:hint="default"/>
        <w:lang w:val="pl-PL" w:eastAsia="en-US" w:bidi="ar-SA"/>
      </w:rPr>
    </w:lvl>
    <w:lvl w:ilvl="6" w:tplc="D21CFFD0">
      <w:numFmt w:val="bullet"/>
      <w:lvlText w:val="•"/>
      <w:lvlJc w:val="left"/>
      <w:pPr>
        <w:ind w:left="5715" w:hanging="310"/>
      </w:pPr>
      <w:rPr>
        <w:rFonts w:hint="default"/>
        <w:lang w:val="pl-PL" w:eastAsia="en-US" w:bidi="ar-SA"/>
      </w:rPr>
    </w:lvl>
    <w:lvl w:ilvl="7" w:tplc="896EA6D4">
      <w:numFmt w:val="bullet"/>
      <w:lvlText w:val="•"/>
      <w:lvlJc w:val="left"/>
      <w:pPr>
        <w:ind w:left="6648" w:hanging="310"/>
      </w:pPr>
      <w:rPr>
        <w:rFonts w:hint="default"/>
        <w:lang w:val="pl-PL" w:eastAsia="en-US" w:bidi="ar-SA"/>
      </w:rPr>
    </w:lvl>
    <w:lvl w:ilvl="8" w:tplc="9D763928">
      <w:numFmt w:val="bullet"/>
      <w:lvlText w:val="•"/>
      <w:lvlJc w:val="left"/>
      <w:pPr>
        <w:ind w:left="7581" w:hanging="310"/>
      </w:pPr>
      <w:rPr>
        <w:rFonts w:hint="default"/>
        <w:lang w:val="pl-PL" w:eastAsia="en-US" w:bidi="ar-SA"/>
      </w:rPr>
    </w:lvl>
  </w:abstractNum>
  <w:abstractNum w:abstractNumId="3">
    <w:nsid w:val="54DB1455"/>
    <w:multiLevelType w:val="hybridMultilevel"/>
    <w:tmpl w:val="CF70759C"/>
    <w:lvl w:ilvl="0" w:tplc="D9C61EFA">
      <w:start w:val="6"/>
      <w:numFmt w:val="decimal"/>
      <w:lvlText w:val="%1."/>
      <w:lvlJc w:val="left"/>
      <w:pPr>
        <w:ind w:left="166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4">
    <w:nsid w:val="789E19DC"/>
    <w:multiLevelType w:val="hybridMultilevel"/>
    <w:tmpl w:val="167270D2"/>
    <w:lvl w:ilvl="0" w:tplc="CCDA6640">
      <w:start w:val="7"/>
      <w:numFmt w:val="decimal"/>
      <w:lvlText w:val="%1."/>
      <w:lvlJc w:val="left"/>
      <w:pPr>
        <w:ind w:left="166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5347B"/>
    <w:rsid w:val="000D28E5"/>
    <w:rsid w:val="00486FDF"/>
    <w:rsid w:val="004B1995"/>
    <w:rsid w:val="00512495"/>
    <w:rsid w:val="00A05FCA"/>
    <w:rsid w:val="00B5347B"/>
    <w:rsid w:val="00B759A0"/>
    <w:rsid w:val="00E72C3A"/>
    <w:rsid w:val="00E81BED"/>
    <w:rsid w:val="00FC02E8"/>
    <w:rsid w:val="00FE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5347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5347B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B5347B"/>
    <w:pPr>
      <w:ind w:left="1347" w:right="1346"/>
      <w:jc w:val="center"/>
      <w:outlineLvl w:val="1"/>
    </w:pPr>
    <w:rPr>
      <w:rFonts w:ascii="Carlito" w:eastAsia="Carlito" w:hAnsi="Carlito" w:cs="Carlito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5347B"/>
    <w:pPr>
      <w:ind w:left="116" w:right="108"/>
      <w:jc w:val="both"/>
    </w:pPr>
  </w:style>
  <w:style w:type="paragraph" w:customStyle="1" w:styleId="TableParagraph">
    <w:name w:val="Table Paragraph"/>
    <w:basedOn w:val="Normalny"/>
    <w:uiPriority w:val="1"/>
    <w:qFormat/>
    <w:rsid w:val="00B5347B"/>
  </w:style>
  <w:style w:type="paragraph" w:styleId="Nagwek">
    <w:name w:val="header"/>
    <w:basedOn w:val="Normalny"/>
    <w:link w:val="NagwekZnak"/>
    <w:uiPriority w:val="99"/>
    <w:semiHidden/>
    <w:unhideWhenUsed/>
    <w:rsid w:val="00A05F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5FC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05F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5FCA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m.krajewski</cp:lastModifiedBy>
  <cp:revision>4</cp:revision>
  <dcterms:created xsi:type="dcterms:W3CDTF">2022-04-29T06:40:00Z</dcterms:created>
  <dcterms:modified xsi:type="dcterms:W3CDTF">2022-05-02T07:11:00Z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2022-04-29T00:00:00Z</vt:filetime>
  </property>
</Properties>
</file>